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143" w:rsidRPr="00DD65B0" w:rsidRDefault="00A53143" w:rsidP="007225AF">
      <w:pPr>
        <w:pStyle w:val="af4"/>
        <w:numPr>
          <w:ilvl w:val="12"/>
          <w:numId w:val="0"/>
        </w:numPr>
        <w:tabs>
          <w:tab w:val="left" w:pos="0"/>
          <w:tab w:val="left" w:pos="510"/>
          <w:tab w:val="left" w:pos="567"/>
          <w:tab w:val="left" w:pos="601"/>
        </w:tabs>
        <w:spacing w:before="240" w:line="360" w:lineRule="auto"/>
        <w:ind w:left="360" w:hanging="360"/>
        <w:jc w:val="center"/>
        <w:rPr>
          <w:rFonts w:asciiTheme="minorEastAsia" w:eastAsiaTheme="minorEastAsia" w:hAnsiTheme="minorEastAsia"/>
        </w:rPr>
      </w:pPr>
    </w:p>
    <w:p w:rsidR="00A53143" w:rsidRPr="00DD65B0" w:rsidRDefault="00306A05" w:rsidP="007225AF">
      <w:pPr>
        <w:pStyle w:val="af4"/>
        <w:numPr>
          <w:ilvl w:val="12"/>
          <w:numId w:val="0"/>
        </w:numPr>
        <w:tabs>
          <w:tab w:val="left" w:pos="0"/>
          <w:tab w:val="left" w:pos="510"/>
          <w:tab w:val="left" w:pos="567"/>
          <w:tab w:val="left" w:pos="601"/>
        </w:tabs>
        <w:spacing w:line="360" w:lineRule="auto"/>
        <w:ind w:left="360" w:hanging="360"/>
        <w:jc w:val="center"/>
        <w:rPr>
          <w:rFonts w:asciiTheme="minorEastAsia" w:eastAsiaTheme="minorEastAsia" w:hAnsiTheme="minorEastAsia"/>
          <w:sz w:val="32"/>
          <w:szCs w:val="32"/>
        </w:rPr>
      </w:pPr>
      <w:r w:rsidRPr="00DD65B0">
        <w:rPr>
          <w:rFonts w:asciiTheme="minorEastAsia" w:eastAsiaTheme="minorEastAsia" w:hAnsiTheme="minorEastAsia" w:hint="eastAsia"/>
          <w:sz w:val="32"/>
          <w:szCs w:val="32"/>
        </w:rPr>
        <w:t>华为信息与网络技术学院</w:t>
      </w:r>
    </w:p>
    <w:p w:rsidR="00A53143" w:rsidRPr="00DD65B0" w:rsidRDefault="00A53143" w:rsidP="00B43904">
      <w:pPr>
        <w:pStyle w:val="af4"/>
        <w:numPr>
          <w:ilvl w:val="12"/>
          <w:numId w:val="0"/>
        </w:numPr>
        <w:tabs>
          <w:tab w:val="left" w:pos="0"/>
          <w:tab w:val="left" w:pos="510"/>
          <w:tab w:val="left" w:pos="567"/>
          <w:tab w:val="left" w:pos="601"/>
        </w:tabs>
        <w:spacing w:line="360" w:lineRule="auto"/>
        <w:ind w:left="360" w:hanging="360"/>
        <w:jc w:val="center"/>
        <w:rPr>
          <w:rFonts w:asciiTheme="minorEastAsia" w:eastAsiaTheme="minorEastAsia" w:hAnsiTheme="minorEastAsia"/>
        </w:rPr>
      </w:pPr>
    </w:p>
    <w:p w:rsidR="00A53143" w:rsidRPr="00DD65B0" w:rsidRDefault="00945C58" w:rsidP="00945C58">
      <w:pPr>
        <w:spacing w:line="360" w:lineRule="auto"/>
        <w:jc w:val="center"/>
        <w:rPr>
          <w:rFonts w:asciiTheme="minorEastAsia" w:eastAsiaTheme="minorEastAsia" w:hAnsiTheme="minorEastAsia"/>
          <w:b/>
          <w:sz w:val="72"/>
          <w:szCs w:val="72"/>
        </w:rPr>
      </w:pPr>
      <w:r w:rsidRPr="00DD65B0">
        <w:rPr>
          <w:rFonts w:asciiTheme="minorEastAsia" w:eastAsiaTheme="minorEastAsia" w:hAnsiTheme="minorEastAsia" w:hint="eastAsia"/>
          <w:b/>
          <w:sz w:val="72"/>
          <w:szCs w:val="72"/>
        </w:rPr>
        <w:t>校企合作协议</w:t>
      </w:r>
    </w:p>
    <w:p w:rsidR="00A53143" w:rsidRPr="00DD65B0" w:rsidRDefault="00A53143" w:rsidP="007225AF">
      <w:pPr>
        <w:pStyle w:val="af4"/>
        <w:tabs>
          <w:tab w:val="left" w:pos="0"/>
          <w:tab w:val="left" w:pos="510"/>
          <w:tab w:val="left" w:pos="567"/>
          <w:tab w:val="left" w:pos="601"/>
        </w:tabs>
        <w:spacing w:line="360" w:lineRule="auto"/>
        <w:rPr>
          <w:rFonts w:asciiTheme="minorEastAsia" w:eastAsiaTheme="minorEastAsia" w:hAnsiTheme="minorEastAsia"/>
        </w:rPr>
      </w:pPr>
    </w:p>
    <w:p w:rsidR="00A53143" w:rsidRPr="00DD65B0" w:rsidRDefault="00A53143" w:rsidP="007225AF">
      <w:pPr>
        <w:pStyle w:val="af4"/>
        <w:tabs>
          <w:tab w:val="left" w:pos="0"/>
          <w:tab w:val="left" w:pos="510"/>
          <w:tab w:val="left" w:pos="567"/>
          <w:tab w:val="left" w:pos="601"/>
        </w:tabs>
        <w:spacing w:line="360" w:lineRule="auto"/>
        <w:rPr>
          <w:rFonts w:asciiTheme="minorEastAsia" w:eastAsiaTheme="minorEastAsia" w:hAnsiTheme="minorEastAsia"/>
        </w:rPr>
      </w:pPr>
    </w:p>
    <w:p w:rsidR="00A53143" w:rsidRPr="00DD65B0" w:rsidRDefault="00A53143" w:rsidP="00987753">
      <w:pPr>
        <w:pStyle w:val="af4"/>
        <w:tabs>
          <w:tab w:val="left" w:pos="0"/>
          <w:tab w:val="left" w:pos="510"/>
          <w:tab w:val="left" w:pos="567"/>
          <w:tab w:val="left" w:pos="601"/>
        </w:tabs>
        <w:spacing w:line="480" w:lineRule="auto"/>
        <w:ind w:firstLineChars="900" w:firstLine="2520"/>
        <w:rPr>
          <w:rFonts w:asciiTheme="minorEastAsia" w:eastAsiaTheme="minorEastAsia" w:hAnsiTheme="minorEastAsia"/>
          <w:sz w:val="28"/>
          <w:szCs w:val="28"/>
          <w:u w:val="single"/>
        </w:rPr>
      </w:pPr>
      <w:r w:rsidRPr="00DD65B0">
        <w:rPr>
          <w:rFonts w:asciiTheme="minorEastAsia" w:eastAsiaTheme="minorEastAsia" w:hAnsiTheme="minorEastAsia" w:hint="eastAsia"/>
          <w:sz w:val="28"/>
          <w:szCs w:val="28"/>
        </w:rPr>
        <w:t>甲</w:t>
      </w:r>
      <w:r w:rsidRPr="00DD65B0">
        <w:rPr>
          <w:rFonts w:asciiTheme="minorEastAsia" w:eastAsiaTheme="minorEastAsia" w:hAnsiTheme="minorEastAsia"/>
          <w:sz w:val="28"/>
          <w:szCs w:val="28"/>
        </w:rPr>
        <w:t xml:space="preserve">    </w:t>
      </w:r>
      <w:r w:rsidRPr="00DD65B0">
        <w:rPr>
          <w:rFonts w:asciiTheme="minorEastAsia" w:eastAsiaTheme="minorEastAsia" w:hAnsiTheme="minorEastAsia" w:hint="eastAsia"/>
          <w:sz w:val="28"/>
          <w:szCs w:val="28"/>
        </w:rPr>
        <w:t>方：</w:t>
      </w:r>
      <w:r w:rsidR="000F4E5D" w:rsidRPr="00DD65B0">
        <w:rPr>
          <w:rFonts w:asciiTheme="minorEastAsia" w:eastAsiaTheme="minorEastAsia" w:hAnsiTheme="minorEastAsia" w:hint="eastAsia"/>
          <w:sz w:val="28"/>
          <w:szCs w:val="28"/>
          <w:u w:val="single"/>
        </w:rPr>
        <w:t xml:space="preserve"> </w:t>
      </w:r>
      <w:r w:rsidR="00880948" w:rsidRPr="00DD65B0">
        <w:rPr>
          <w:rFonts w:asciiTheme="minorEastAsia" w:eastAsiaTheme="minorEastAsia" w:hAnsiTheme="minorEastAsia" w:hint="eastAsia"/>
          <w:sz w:val="28"/>
          <w:szCs w:val="28"/>
          <w:u w:val="single"/>
        </w:rPr>
        <w:t>华为技术</w:t>
      </w:r>
      <w:r w:rsidRPr="00DD65B0">
        <w:rPr>
          <w:rFonts w:asciiTheme="minorEastAsia" w:eastAsiaTheme="minorEastAsia" w:hAnsiTheme="minorEastAsia" w:hint="eastAsia"/>
          <w:sz w:val="28"/>
          <w:szCs w:val="28"/>
          <w:u w:val="single"/>
        </w:rPr>
        <w:t>有限公司</w:t>
      </w:r>
      <w:r w:rsidR="000F4E5D" w:rsidRPr="00DD65B0">
        <w:rPr>
          <w:rFonts w:asciiTheme="minorEastAsia" w:eastAsiaTheme="minorEastAsia" w:hAnsiTheme="minorEastAsia" w:hint="eastAsia"/>
          <w:sz w:val="28"/>
          <w:szCs w:val="28"/>
          <w:u w:val="single"/>
        </w:rPr>
        <w:t xml:space="preserve">   </w:t>
      </w:r>
    </w:p>
    <w:p w:rsidR="00A53143" w:rsidRPr="00DD65B0" w:rsidRDefault="00A53143" w:rsidP="00987753">
      <w:pPr>
        <w:pStyle w:val="af4"/>
        <w:tabs>
          <w:tab w:val="left" w:pos="0"/>
          <w:tab w:val="left" w:pos="510"/>
          <w:tab w:val="left" w:pos="567"/>
          <w:tab w:val="left" w:pos="601"/>
        </w:tabs>
        <w:spacing w:line="480" w:lineRule="auto"/>
        <w:ind w:firstLineChars="900" w:firstLine="2520"/>
        <w:jc w:val="both"/>
        <w:rPr>
          <w:rFonts w:asciiTheme="minorEastAsia" w:eastAsiaTheme="minorEastAsia" w:hAnsiTheme="minorEastAsia"/>
          <w:sz w:val="28"/>
          <w:szCs w:val="28"/>
          <w:u w:val="single"/>
        </w:rPr>
      </w:pPr>
      <w:r w:rsidRPr="00DD65B0">
        <w:rPr>
          <w:rFonts w:asciiTheme="minorEastAsia" w:eastAsiaTheme="minorEastAsia" w:hAnsiTheme="minorEastAsia" w:hint="eastAsia"/>
          <w:sz w:val="28"/>
          <w:szCs w:val="28"/>
        </w:rPr>
        <w:t>乙</w:t>
      </w:r>
      <w:r w:rsidRPr="00DD65B0">
        <w:rPr>
          <w:rFonts w:asciiTheme="minorEastAsia" w:eastAsiaTheme="minorEastAsia" w:hAnsiTheme="minorEastAsia"/>
          <w:sz w:val="28"/>
          <w:szCs w:val="28"/>
        </w:rPr>
        <w:t xml:space="preserve">    </w:t>
      </w:r>
      <w:r w:rsidRPr="00DD65B0">
        <w:rPr>
          <w:rFonts w:asciiTheme="minorEastAsia" w:eastAsiaTheme="minorEastAsia" w:hAnsiTheme="minorEastAsia" w:hint="eastAsia"/>
          <w:sz w:val="28"/>
          <w:szCs w:val="28"/>
        </w:rPr>
        <w:t>方：</w:t>
      </w:r>
      <w:r w:rsidR="00F13E4C" w:rsidRPr="00DD65B0">
        <w:rPr>
          <w:rFonts w:asciiTheme="minorEastAsia" w:eastAsiaTheme="minorEastAsia" w:hAnsiTheme="minorEastAsia" w:hint="eastAsia"/>
          <w:sz w:val="28"/>
          <w:szCs w:val="28"/>
          <w:u w:val="single"/>
        </w:rPr>
        <w:t xml:space="preserve"> </w:t>
      </w:r>
      <w:r w:rsidR="00AA79D1" w:rsidRPr="00DD65B0">
        <w:rPr>
          <w:rFonts w:asciiTheme="minorEastAsia" w:eastAsiaTheme="minorEastAsia" w:hAnsiTheme="minorEastAsia" w:hint="eastAsia"/>
          <w:sz w:val="28"/>
          <w:szCs w:val="28"/>
          <w:u w:val="single"/>
        </w:rPr>
        <w:t xml:space="preserve">  </w:t>
      </w:r>
      <w:r w:rsidR="00D75A46" w:rsidRPr="00DD65B0">
        <w:rPr>
          <w:rFonts w:asciiTheme="minorEastAsia" w:eastAsiaTheme="minorEastAsia" w:hAnsiTheme="minorEastAsia" w:hint="eastAsia"/>
          <w:sz w:val="28"/>
          <w:szCs w:val="28"/>
          <w:u w:val="single"/>
        </w:rPr>
        <w:t xml:space="preserve"> </w:t>
      </w:r>
      <w:r w:rsidR="00D75A46" w:rsidRPr="00DD65B0">
        <w:rPr>
          <w:rFonts w:asciiTheme="minorEastAsia" w:eastAsiaTheme="minorEastAsia" w:hAnsiTheme="minorEastAsia"/>
          <w:sz w:val="28"/>
          <w:szCs w:val="28"/>
          <w:u w:val="single"/>
        </w:rPr>
        <w:t xml:space="preserve"> </w:t>
      </w:r>
      <w:r w:rsidR="003E3611" w:rsidRPr="00DD65B0">
        <w:rPr>
          <w:rFonts w:asciiTheme="minorEastAsia" w:eastAsiaTheme="minorEastAsia" w:hAnsiTheme="minorEastAsia" w:hint="eastAsia"/>
          <w:sz w:val="28"/>
          <w:szCs w:val="28"/>
          <w:u w:val="single"/>
        </w:rPr>
        <w:t xml:space="preserve">               </w:t>
      </w:r>
    </w:p>
    <w:p w:rsidR="00A53143" w:rsidRPr="00DD65B0" w:rsidRDefault="00A53143" w:rsidP="00987753">
      <w:pPr>
        <w:pStyle w:val="af4"/>
        <w:tabs>
          <w:tab w:val="left" w:pos="0"/>
          <w:tab w:val="left" w:pos="510"/>
          <w:tab w:val="left" w:pos="567"/>
          <w:tab w:val="left" w:pos="601"/>
        </w:tabs>
        <w:spacing w:line="480" w:lineRule="auto"/>
        <w:ind w:firstLineChars="900" w:firstLine="2520"/>
        <w:jc w:val="both"/>
        <w:rPr>
          <w:rFonts w:asciiTheme="minorEastAsia" w:eastAsiaTheme="minorEastAsia" w:hAnsiTheme="minorEastAsia"/>
          <w:sz w:val="28"/>
          <w:szCs w:val="28"/>
          <w:u w:val="single"/>
        </w:rPr>
      </w:pPr>
      <w:r w:rsidRPr="00DD65B0">
        <w:rPr>
          <w:rFonts w:asciiTheme="minorEastAsia" w:eastAsiaTheme="minorEastAsia" w:hAnsiTheme="minorEastAsia" w:hint="eastAsia"/>
          <w:sz w:val="28"/>
          <w:szCs w:val="28"/>
        </w:rPr>
        <w:t>协议编号：</w:t>
      </w:r>
      <w:r w:rsidR="00D75A46" w:rsidRPr="00DD65B0">
        <w:rPr>
          <w:rFonts w:asciiTheme="minorEastAsia" w:eastAsiaTheme="minorEastAsia" w:hAnsiTheme="minorEastAsia" w:hint="eastAsia"/>
          <w:sz w:val="28"/>
          <w:szCs w:val="28"/>
          <w:u w:val="single"/>
        </w:rPr>
        <w:t xml:space="preserve">                    </w:t>
      </w:r>
    </w:p>
    <w:p w:rsidR="00A53143" w:rsidRPr="00DD65B0" w:rsidRDefault="00A53143" w:rsidP="00987753">
      <w:pPr>
        <w:pStyle w:val="af4"/>
        <w:tabs>
          <w:tab w:val="left" w:pos="0"/>
          <w:tab w:val="left" w:pos="510"/>
          <w:tab w:val="left" w:pos="567"/>
          <w:tab w:val="left" w:pos="601"/>
        </w:tabs>
        <w:spacing w:line="480" w:lineRule="auto"/>
        <w:ind w:firstLineChars="900" w:firstLine="2520"/>
        <w:rPr>
          <w:rFonts w:asciiTheme="minorEastAsia" w:eastAsiaTheme="minorEastAsia" w:hAnsiTheme="minorEastAsia"/>
          <w:sz w:val="28"/>
          <w:szCs w:val="28"/>
          <w:u w:val="single"/>
        </w:rPr>
      </w:pPr>
      <w:r w:rsidRPr="00DD65B0">
        <w:rPr>
          <w:rFonts w:asciiTheme="minorEastAsia" w:eastAsiaTheme="minorEastAsia" w:hAnsiTheme="minorEastAsia" w:hint="eastAsia"/>
          <w:sz w:val="28"/>
          <w:szCs w:val="28"/>
        </w:rPr>
        <w:t>签约日期：</w:t>
      </w:r>
      <w:r w:rsidRPr="00DD65B0">
        <w:rPr>
          <w:rFonts w:asciiTheme="minorEastAsia" w:eastAsiaTheme="minorEastAsia" w:hAnsiTheme="minorEastAsia"/>
          <w:sz w:val="28"/>
          <w:szCs w:val="28"/>
          <w:u w:val="single"/>
        </w:rPr>
        <w:t xml:space="preserve"> </w:t>
      </w:r>
      <w:r w:rsidR="004C22D2" w:rsidRPr="00DD65B0">
        <w:rPr>
          <w:rFonts w:asciiTheme="minorEastAsia" w:eastAsiaTheme="minorEastAsia" w:hAnsiTheme="minorEastAsia" w:hint="eastAsia"/>
          <w:sz w:val="28"/>
          <w:szCs w:val="28"/>
          <w:u w:val="single"/>
        </w:rPr>
        <w:t xml:space="preserve">     </w:t>
      </w:r>
      <w:r w:rsidRPr="00DD65B0">
        <w:rPr>
          <w:rFonts w:asciiTheme="minorEastAsia" w:eastAsiaTheme="minorEastAsia" w:hAnsiTheme="minorEastAsia" w:hint="eastAsia"/>
          <w:sz w:val="28"/>
          <w:szCs w:val="28"/>
          <w:u w:val="single"/>
        </w:rPr>
        <w:t>年</w:t>
      </w:r>
      <w:r w:rsidRPr="00DD65B0">
        <w:rPr>
          <w:rFonts w:asciiTheme="minorEastAsia" w:eastAsiaTheme="minorEastAsia" w:hAnsiTheme="minorEastAsia"/>
          <w:sz w:val="28"/>
          <w:szCs w:val="28"/>
          <w:u w:val="single"/>
        </w:rPr>
        <w:t xml:space="preserve"> </w:t>
      </w:r>
      <w:r w:rsidR="000F4E5D" w:rsidRPr="00DD65B0">
        <w:rPr>
          <w:rFonts w:asciiTheme="minorEastAsia" w:eastAsiaTheme="minorEastAsia" w:hAnsiTheme="minorEastAsia" w:hint="eastAsia"/>
          <w:sz w:val="28"/>
          <w:szCs w:val="28"/>
          <w:u w:val="single"/>
        </w:rPr>
        <w:t xml:space="preserve"> </w:t>
      </w:r>
      <w:r w:rsidRPr="00DD65B0">
        <w:rPr>
          <w:rFonts w:asciiTheme="minorEastAsia" w:eastAsiaTheme="minorEastAsia" w:hAnsiTheme="minorEastAsia"/>
          <w:sz w:val="28"/>
          <w:szCs w:val="28"/>
          <w:u w:val="single"/>
        </w:rPr>
        <w:t xml:space="preserve"> </w:t>
      </w:r>
      <w:r w:rsidR="000F4E5D" w:rsidRPr="00DD65B0">
        <w:rPr>
          <w:rFonts w:asciiTheme="minorEastAsia" w:eastAsiaTheme="minorEastAsia" w:hAnsiTheme="minorEastAsia" w:hint="eastAsia"/>
          <w:sz w:val="28"/>
          <w:szCs w:val="28"/>
          <w:u w:val="single"/>
        </w:rPr>
        <w:t xml:space="preserve"> </w:t>
      </w:r>
      <w:r w:rsidRPr="00DD65B0">
        <w:rPr>
          <w:rFonts w:asciiTheme="minorEastAsia" w:eastAsiaTheme="minorEastAsia" w:hAnsiTheme="minorEastAsia" w:hint="eastAsia"/>
          <w:sz w:val="28"/>
          <w:szCs w:val="28"/>
          <w:u w:val="single"/>
        </w:rPr>
        <w:t>月</w:t>
      </w:r>
      <w:r w:rsidRPr="00DD65B0">
        <w:rPr>
          <w:rFonts w:asciiTheme="minorEastAsia" w:eastAsiaTheme="minorEastAsia" w:hAnsiTheme="minorEastAsia"/>
          <w:sz w:val="28"/>
          <w:szCs w:val="28"/>
          <w:u w:val="single"/>
        </w:rPr>
        <w:t xml:space="preserve"> </w:t>
      </w:r>
      <w:r w:rsidR="00933D66" w:rsidRPr="00DD65B0">
        <w:rPr>
          <w:rFonts w:asciiTheme="minorEastAsia" w:eastAsiaTheme="minorEastAsia" w:hAnsiTheme="minorEastAsia" w:hint="eastAsia"/>
          <w:sz w:val="28"/>
          <w:szCs w:val="28"/>
          <w:u w:val="single"/>
        </w:rPr>
        <w:t xml:space="preserve"> </w:t>
      </w:r>
      <w:r w:rsidR="000F4E5D" w:rsidRPr="00DD65B0">
        <w:rPr>
          <w:rFonts w:asciiTheme="minorEastAsia" w:eastAsiaTheme="minorEastAsia" w:hAnsiTheme="minorEastAsia" w:hint="eastAsia"/>
          <w:sz w:val="28"/>
          <w:szCs w:val="28"/>
          <w:u w:val="single"/>
        </w:rPr>
        <w:t xml:space="preserve"> </w:t>
      </w:r>
      <w:r w:rsidRPr="00DD65B0">
        <w:rPr>
          <w:rFonts w:asciiTheme="minorEastAsia" w:eastAsiaTheme="minorEastAsia" w:hAnsiTheme="minorEastAsia"/>
          <w:sz w:val="28"/>
          <w:szCs w:val="28"/>
          <w:u w:val="single"/>
        </w:rPr>
        <w:t xml:space="preserve"> </w:t>
      </w:r>
      <w:r w:rsidRPr="00DD65B0">
        <w:rPr>
          <w:rFonts w:asciiTheme="minorEastAsia" w:eastAsiaTheme="minorEastAsia" w:hAnsiTheme="minorEastAsia" w:hint="eastAsia"/>
          <w:sz w:val="28"/>
          <w:szCs w:val="28"/>
          <w:u w:val="single"/>
        </w:rPr>
        <w:t>日</w:t>
      </w:r>
    </w:p>
    <w:p w:rsidR="00A53143" w:rsidRPr="00DD65B0" w:rsidRDefault="00A53143" w:rsidP="00B43904">
      <w:pPr>
        <w:pStyle w:val="af4"/>
        <w:tabs>
          <w:tab w:val="left" w:pos="0"/>
          <w:tab w:val="left" w:pos="510"/>
          <w:tab w:val="left" w:pos="567"/>
          <w:tab w:val="left" w:pos="601"/>
        </w:tabs>
        <w:spacing w:line="720" w:lineRule="auto"/>
        <w:rPr>
          <w:rFonts w:asciiTheme="minorEastAsia" w:eastAsiaTheme="minorEastAsia" w:hAnsiTheme="minorEastAsia"/>
          <w:sz w:val="28"/>
          <w:u w:val="single"/>
        </w:rPr>
      </w:pPr>
    </w:p>
    <w:p w:rsidR="00A53143" w:rsidRPr="00DD65B0" w:rsidRDefault="00B10C8D" w:rsidP="00B43904">
      <w:pPr>
        <w:pStyle w:val="af4"/>
        <w:tabs>
          <w:tab w:val="left" w:pos="0"/>
          <w:tab w:val="left" w:pos="510"/>
          <w:tab w:val="left" w:pos="567"/>
          <w:tab w:val="left" w:pos="601"/>
        </w:tabs>
        <w:spacing w:line="720" w:lineRule="auto"/>
        <w:jc w:val="center"/>
        <w:rPr>
          <w:rFonts w:asciiTheme="minorEastAsia" w:eastAsiaTheme="minorEastAsia" w:hAnsiTheme="minorEastAsia"/>
          <w:sz w:val="28"/>
          <w:u w:val="single"/>
        </w:rPr>
        <w:sectPr w:rsidR="00A53143" w:rsidRPr="00DD65B0" w:rsidSect="00E7613A">
          <w:headerReference w:type="even" r:id="rId8"/>
          <w:headerReference w:type="default" r:id="rId9"/>
          <w:footerReference w:type="even" r:id="rId10"/>
          <w:footerReference w:type="default" r:id="rId11"/>
          <w:headerReference w:type="first" r:id="rId12"/>
          <w:footerReference w:type="first" r:id="rId13"/>
          <w:pgSz w:w="12240" w:h="15840" w:code="1"/>
          <w:pgMar w:top="1440" w:right="1797" w:bottom="1440" w:left="1797" w:header="720" w:footer="720" w:gutter="0"/>
          <w:pgNumType w:start="2"/>
          <w:cols w:space="720"/>
          <w:noEndnote/>
          <w:titlePg/>
        </w:sectPr>
      </w:pPr>
      <w:r w:rsidRPr="00DD65B0">
        <w:rPr>
          <w:rFonts w:asciiTheme="minorEastAsia" w:eastAsiaTheme="minorEastAsia" w:hAnsiTheme="minorEastAsia"/>
          <w:noProof/>
          <w:sz w:val="28"/>
          <w:u w:val="single"/>
        </w:rPr>
        <w:drawing>
          <wp:inline distT="0" distB="0" distL="0" distR="0">
            <wp:extent cx="1152525" cy="1152525"/>
            <wp:effectExtent l="0" t="0" r="9525" b="9525"/>
            <wp:docPr id="1" name="图片 5" descr="华为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华为图标"/>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A53143" w:rsidRPr="00DD65B0" w:rsidRDefault="00A53143" w:rsidP="007225AF">
      <w:pPr>
        <w:pStyle w:val="af4"/>
        <w:tabs>
          <w:tab w:val="left" w:pos="0"/>
          <w:tab w:val="left" w:pos="510"/>
          <w:tab w:val="left" w:pos="567"/>
          <w:tab w:val="left" w:pos="601"/>
        </w:tabs>
        <w:spacing w:line="360" w:lineRule="auto"/>
        <w:jc w:val="center"/>
        <w:rPr>
          <w:rFonts w:asciiTheme="minorEastAsia" w:eastAsiaTheme="minorEastAsia" w:hAnsiTheme="minorEastAsia"/>
          <w:b/>
          <w:sz w:val="28"/>
          <w:szCs w:val="28"/>
        </w:rPr>
      </w:pPr>
      <w:r w:rsidRPr="00DD65B0">
        <w:rPr>
          <w:rFonts w:asciiTheme="minorEastAsia" w:eastAsiaTheme="minorEastAsia" w:hAnsiTheme="minorEastAsia" w:hint="eastAsia"/>
          <w:b/>
          <w:sz w:val="28"/>
          <w:szCs w:val="28"/>
        </w:rPr>
        <w:lastRenderedPageBreak/>
        <w:t>协</w:t>
      </w:r>
      <w:r w:rsidRPr="00DD65B0">
        <w:rPr>
          <w:rFonts w:asciiTheme="minorEastAsia" w:eastAsiaTheme="minorEastAsia" w:hAnsiTheme="minorEastAsia"/>
          <w:b/>
          <w:sz w:val="28"/>
          <w:szCs w:val="28"/>
        </w:rPr>
        <w:t xml:space="preserve">  </w:t>
      </w:r>
      <w:r w:rsidRPr="00DD65B0">
        <w:rPr>
          <w:rFonts w:asciiTheme="minorEastAsia" w:eastAsiaTheme="minorEastAsia" w:hAnsiTheme="minorEastAsia" w:hint="eastAsia"/>
          <w:b/>
          <w:sz w:val="28"/>
          <w:szCs w:val="28"/>
        </w:rPr>
        <w:t>议</w:t>
      </w:r>
      <w:r w:rsidRPr="00DD65B0">
        <w:rPr>
          <w:rFonts w:asciiTheme="minorEastAsia" w:eastAsiaTheme="minorEastAsia" w:hAnsiTheme="minorEastAsia"/>
          <w:b/>
          <w:sz w:val="28"/>
          <w:szCs w:val="28"/>
        </w:rPr>
        <w:t xml:space="preserve">  </w:t>
      </w:r>
      <w:r w:rsidRPr="00DD65B0">
        <w:rPr>
          <w:rFonts w:asciiTheme="minorEastAsia" w:eastAsiaTheme="minorEastAsia" w:hAnsiTheme="minorEastAsia" w:hint="eastAsia"/>
          <w:b/>
          <w:sz w:val="28"/>
          <w:szCs w:val="28"/>
        </w:rPr>
        <w:t>目</w:t>
      </w:r>
      <w:r w:rsidRPr="00DD65B0">
        <w:rPr>
          <w:rFonts w:asciiTheme="minorEastAsia" w:eastAsiaTheme="minorEastAsia" w:hAnsiTheme="minorEastAsia"/>
          <w:b/>
          <w:sz w:val="28"/>
          <w:szCs w:val="28"/>
        </w:rPr>
        <w:t xml:space="preserve">  </w:t>
      </w:r>
      <w:r w:rsidRPr="00DD65B0">
        <w:rPr>
          <w:rFonts w:asciiTheme="minorEastAsia" w:eastAsiaTheme="minorEastAsia" w:hAnsiTheme="minorEastAsia" w:hint="eastAsia"/>
          <w:b/>
          <w:sz w:val="28"/>
          <w:szCs w:val="28"/>
        </w:rPr>
        <w:t>录</w:t>
      </w:r>
      <w:bookmarkStart w:id="0" w:name="协议目录"/>
      <w:bookmarkEnd w:id="0"/>
    </w:p>
    <w:p w:rsidR="0045636C" w:rsidRPr="00DD65B0" w:rsidRDefault="003D2E26">
      <w:pPr>
        <w:pStyle w:val="20"/>
        <w:rPr>
          <w:rFonts w:asciiTheme="minorEastAsia" w:eastAsiaTheme="minorEastAsia" w:hAnsiTheme="minorEastAsia"/>
          <w:szCs w:val="22"/>
        </w:rPr>
      </w:pPr>
      <w:r w:rsidRPr="003D2E26">
        <w:rPr>
          <w:rFonts w:asciiTheme="minorEastAsia" w:eastAsiaTheme="minorEastAsia" w:hAnsiTheme="minorEastAsia"/>
          <w:szCs w:val="21"/>
        </w:rPr>
        <w:fldChar w:fldCharType="begin"/>
      </w:r>
      <w:r w:rsidR="00A53143" w:rsidRPr="00DD65B0">
        <w:rPr>
          <w:rFonts w:asciiTheme="minorEastAsia" w:eastAsiaTheme="minorEastAsia" w:hAnsiTheme="minorEastAsia"/>
          <w:szCs w:val="21"/>
        </w:rPr>
        <w:instrText xml:space="preserve"> TOC \o "1-3" \h \z </w:instrText>
      </w:r>
      <w:r w:rsidRPr="003D2E26">
        <w:rPr>
          <w:rFonts w:asciiTheme="minorEastAsia" w:eastAsiaTheme="minorEastAsia" w:hAnsiTheme="minorEastAsia"/>
          <w:szCs w:val="21"/>
        </w:rPr>
        <w:fldChar w:fldCharType="separate"/>
      </w:r>
      <w:hyperlink w:anchor="_Toc382915196" w:history="1">
        <w:r w:rsidR="0045636C" w:rsidRPr="00DD65B0">
          <w:rPr>
            <w:rStyle w:val="af5"/>
            <w:rFonts w:asciiTheme="minorEastAsia" w:eastAsiaTheme="minorEastAsia" w:hAnsiTheme="minorEastAsia" w:hint="eastAsia"/>
            <w:lang w:bidi="he-IL"/>
          </w:rPr>
          <w:t>第一章</w:t>
        </w:r>
        <w:r w:rsidR="0045636C" w:rsidRPr="00DD65B0">
          <w:rPr>
            <w:rStyle w:val="af5"/>
            <w:rFonts w:asciiTheme="minorEastAsia" w:eastAsiaTheme="minorEastAsia" w:hAnsiTheme="minorEastAsia"/>
            <w:lang w:bidi="he-IL"/>
          </w:rPr>
          <w:t xml:space="preserve">  </w:t>
        </w:r>
        <w:r w:rsidR="0045636C" w:rsidRPr="00DD65B0">
          <w:rPr>
            <w:rStyle w:val="af5"/>
            <w:rFonts w:asciiTheme="minorEastAsia" w:eastAsiaTheme="minorEastAsia" w:hAnsiTheme="minorEastAsia" w:hint="eastAsia"/>
            <w:lang w:bidi="he-IL"/>
          </w:rPr>
          <w:t>协议说明</w:t>
        </w:r>
        <w:r w:rsidR="0045636C" w:rsidRPr="00DD65B0">
          <w:rPr>
            <w:rFonts w:asciiTheme="minorEastAsia" w:eastAsiaTheme="minorEastAsia" w:hAnsiTheme="minorEastAsia"/>
            <w:webHidden/>
          </w:rPr>
          <w:tab/>
        </w:r>
        <w:r w:rsidRPr="00DD65B0">
          <w:rPr>
            <w:rFonts w:asciiTheme="minorEastAsia" w:eastAsiaTheme="minorEastAsia" w:hAnsiTheme="minorEastAsia"/>
            <w:webHidden/>
          </w:rPr>
          <w:fldChar w:fldCharType="begin"/>
        </w:r>
        <w:r w:rsidR="0045636C" w:rsidRPr="00DD65B0">
          <w:rPr>
            <w:rFonts w:asciiTheme="minorEastAsia" w:eastAsiaTheme="minorEastAsia" w:hAnsiTheme="minorEastAsia"/>
            <w:webHidden/>
          </w:rPr>
          <w:instrText xml:space="preserve"> PAGEREF _Toc382915196 \h </w:instrText>
        </w:r>
        <w:r w:rsidRPr="00DD65B0">
          <w:rPr>
            <w:rFonts w:asciiTheme="minorEastAsia" w:eastAsiaTheme="minorEastAsia" w:hAnsiTheme="minorEastAsia"/>
            <w:webHidden/>
          </w:rPr>
        </w:r>
        <w:r w:rsidRPr="00DD65B0">
          <w:rPr>
            <w:rFonts w:asciiTheme="minorEastAsia" w:eastAsiaTheme="minorEastAsia" w:hAnsiTheme="minorEastAsia"/>
            <w:webHidden/>
          </w:rPr>
          <w:fldChar w:fldCharType="separate"/>
        </w:r>
        <w:r w:rsidR="00411CE4" w:rsidRPr="00DD65B0">
          <w:rPr>
            <w:rFonts w:asciiTheme="minorEastAsia" w:eastAsiaTheme="minorEastAsia" w:hAnsiTheme="minorEastAsia"/>
            <w:webHidden/>
          </w:rPr>
          <w:t>2</w:t>
        </w:r>
        <w:r w:rsidRPr="00DD65B0">
          <w:rPr>
            <w:rFonts w:asciiTheme="minorEastAsia" w:eastAsiaTheme="minorEastAsia" w:hAnsiTheme="minorEastAsia"/>
            <w:webHidden/>
          </w:rPr>
          <w:fldChar w:fldCharType="end"/>
        </w:r>
      </w:hyperlink>
    </w:p>
    <w:p w:rsidR="0045636C" w:rsidRPr="00DD65B0" w:rsidRDefault="003D2E26">
      <w:pPr>
        <w:pStyle w:val="20"/>
        <w:rPr>
          <w:rFonts w:asciiTheme="minorEastAsia" w:eastAsiaTheme="minorEastAsia" w:hAnsiTheme="minorEastAsia"/>
          <w:szCs w:val="22"/>
        </w:rPr>
      </w:pPr>
      <w:hyperlink w:anchor="_Toc382915197" w:history="1">
        <w:r w:rsidR="0045636C" w:rsidRPr="00DD65B0">
          <w:rPr>
            <w:rStyle w:val="af5"/>
            <w:rFonts w:asciiTheme="minorEastAsia" w:eastAsiaTheme="minorEastAsia" w:hAnsiTheme="minorEastAsia" w:hint="eastAsia"/>
            <w:lang w:bidi="he-IL"/>
          </w:rPr>
          <w:t>第二章</w:t>
        </w:r>
        <w:r w:rsidR="0045636C" w:rsidRPr="00DD65B0">
          <w:rPr>
            <w:rStyle w:val="af5"/>
            <w:rFonts w:asciiTheme="minorEastAsia" w:eastAsiaTheme="minorEastAsia" w:hAnsiTheme="minorEastAsia"/>
            <w:lang w:bidi="he-IL"/>
          </w:rPr>
          <w:t xml:space="preserve">  </w:t>
        </w:r>
        <w:r w:rsidR="0045636C" w:rsidRPr="00DD65B0">
          <w:rPr>
            <w:rStyle w:val="af5"/>
            <w:rFonts w:asciiTheme="minorEastAsia" w:eastAsiaTheme="minorEastAsia" w:hAnsiTheme="minorEastAsia" w:hint="eastAsia"/>
            <w:lang w:bidi="he-IL"/>
          </w:rPr>
          <w:t>协议内容</w:t>
        </w:r>
        <w:r w:rsidR="0045636C" w:rsidRPr="00DD65B0">
          <w:rPr>
            <w:rFonts w:asciiTheme="minorEastAsia" w:eastAsiaTheme="minorEastAsia" w:hAnsiTheme="minorEastAsia"/>
            <w:webHidden/>
          </w:rPr>
          <w:tab/>
        </w:r>
        <w:r w:rsidRPr="00DD65B0">
          <w:rPr>
            <w:rFonts w:asciiTheme="minorEastAsia" w:eastAsiaTheme="minorEastAsia" w:hAnsiTheme="minorEastAsia"/>
            <w:webHidden/>
          </w:rPr>
          <w:fldChar w:fldCharType="begin"/>
        </w:r>
        <w:r w:rsidR="0045636C" w:rsidRPr="00DD65B0">
          <w:rPr>
            <w:rFonts w:asciiTheme="minorEastAsia" w:eastAsiaTheme="minorEastAsia" w:hAnsiTheme="minorEastAsia"/>
            <w:webHidden/>
          </w:rPr>
          <w:instrText xml:space="preserve"> PAGEREF _Toc382915197 \h </w:instrText>
        </w:r>
        <w:r w:rsidRPr="00DD65B0">
          <w:rPr>
            <w:rFonts w:asciiTheme="minorEastAsia" w:eastAsiaTheme="minorEastAsia" w:hAnsiTheme="minorEastAsia"/>
            <w:webHidden/>
          </w:rPr>
        </w:r>
        <w:r w:rsidRPr="00DD65B0">
          <w:rPr>
            <w:rFonts w:asciiTheme="minorEastAsia" w:eastAsiaTheme="minorEastAsia" w:hAnsiTheme="minorEastAsia"/>
            <w:webHidden/>
          </w:rPr>
          <w:fldChar w:fldCharType="separate"/>
        </w:r>
        <w:r w:rsidR="00411CE4" w:rsidRPr="00DD65B0">
          <w:rPr>
            <w:rFonts w:asciiTheme="minorEastAsia" w:eastAsiaTheme="minorEastAsia" w:hAnsiTheme="minorEastAsia"/>
            <w:webHidden/>
          </w:rPr>
          <w:t>2</w:t>
        </w:r>
        <w:r w:rsidRPr="00DD65B0">
          <w:rPr>
            <w:rFonts w:asciiTheme="minorEastAsia" w:eastAsiaTheme="minorEastAsia" w:hAnsiTheme="minorEastAsia"/>
            <w:webHidden/>
          </w:rPr>
          <w:fldChar w:fldCharType="end"/>
        </w:r>
      </w:hyperlink>
    </w:p>
    <w:p w:rsidR="0045636C" w:rsidRPr="00DD65B0" w:rsidRDefault="003D2E26">
      <w:pPr>
        <w:pStyle w:val="20"/>
        <w:rPr>
          <w:rFonts w:asciiTheme="minorEastAsia" w:eastAsiaTheme="minorEastAsia" w:hAnsiTheme="minorEastAsia"/>
          <w:szCs w:val="22"/>
        </w:rPr>
      </w:pPr>
      <w:hyperlink w:anchor="_Toc382915198" w:history="1">
        <w:r w:rsidR="0045636C" w:rsidRPr="00DD65B0">
          <w:rPr>
            <w:rStyle w:val="af5"/>
            <w:rFonts w:asciiTheme="minorEastAsia" w:eastAsiaTheme="minorEastAsia" w:hAnsiTheme="minorEastAsia" w:hint="eastAsia"/>
            <w:lang w:bidi="he-IL"/>
          </w:rPr>
          <w:t>第三章</w:t>
        </w:r>
        <w:r w:rsidR="0045636C" w:rsidRPr="00DD65B0">
          <w:rPr>
            <w:rStyle w:val="af5"/>
            <w:rFonts w:asciiTheme="minorEastAsia" w:eastAsiaTheme="minorEastAsia" w:hAnsiTheme="minorEastAsia"/>
            <w:lang w:bidi="he-IL"/>
          </w:rPr>
          <w:t xml:space="preserve">  </w:t>
        </w:r>
        <w:r w:rsidR="0045636C" w:rsidRPr="00DD65B0">
          <w:rPr>
            <w:rStyle w:val="af5"/>
            <w:rFonts w:asciiTheme="minorEastAsia" w:eastAsiaTheme="minorEastAsia" w:hAnsiTheme="minorEastAsia" w:hint="eastAsia"/>
            <w:lang w:bidi="he-IL"/>
          </w:rPr>
          <w:t>价格</w:t>
        </w:r>
        <w:r w:rsidR="0045636C" w:rsidRPr="00DD65B0">
          <w:rPr>
            <w:rFonts w:asciiTheme="minorEastAsia" w:eastAsiaTheme="minorEastAsia" w:hAnsiTheme="minorEastAsia"/>
            <w:webHidden/>
          </w:rPr>
          <w:tab/>
        </w:r>
        <w:r w:rsidRPr="00DD65B0">
          <w:rPr>
            <w:rFonts w:asciiTheme="minorEastAsia" w:eastAsiaTheme="minorEastAsia" w:hAnsiTheme="minorEastAsia"/>
            <w:webHidden/>
          </w:rPr>
          <w:fldChar w:fldCharType="begin"/>
        </w:r>
        <w:r w:rsidR="0045636C" w:rsidRPr="00DD65B0">
          <w:rPr>
            <w:rFonts w:asciiTheme="minorEastAsia" w:eastAsiaTheme="minorEastAsia" w:hAnsiTheme="minorEastAsia"/>
            <w:webHidden/>
          </w:rPr>
          <w:instrText xml:space="preserve"> PAGEREF _Toc382915198 \h </w:instrText>
        </w:r>
        <w:r w:rsidRPr="00DD65B0">
          <w:rPr>
            <w:rFonts w:asciiTheme="minorEastAsia" w:eastAsiaTheme="minorEastAsia" w:hAnsiTheme="minorEastAsia"/>
            <w:webHidden/>
          </w:rPr>
        </w:r>
        <w:r w:rsidRPr="00DD65B0">
          <w:rPr>
            <w:rFonts w:asciiTheme="minorEastAsia" w:eastAsiaTheme="minorEastAsia" w:hAnsiTheme="minorEastAsia"/>
            <w:webHidden/>
          </w:rPr>
          <w:fldChar w:fldCharType="separate"/>
        </w:r>
        <w:r w:rsidR="00411CE4" w:rsidRPr="00DD65B0">
          <w:rPr>
            <w:rFonts w:asciiTheme="minorEastAsia" w:eastAsiaTheme="minorEastAsia" w:hAnsiTheme="minorEastAsia"/>
            <w:webHidden/>
          </w:rPr>
          <w:t>2</w:t>
        </w:r>
        <w:r w:rsidRPr="00DD65B0">
          <w:rPr>
            <w:rFonts w:asciiTheme="minorEastAsia" w:eastAsiaTheme="minorEastAsia" w:hAnsiTheme="minorEastAsia"/>
            <w:webHidden/>
          </w:rPr>
          <w:fldChar w:fldCharType="end"/>
        </w:r>
      </w:hyperlink>
    </w:p>
    <w:p w:rsidR="0045636C" w:rsidRPr="00DD65B0" w:rsidRDefault="003D2E26">
      <w:pPr>
        <w:pStyle w:val="20"/>
        <w:rPr>
          <w:rFonts w:asciiTheme="minorEastAsia" w:eastAsiaTheme="minorEastAsia" w:hAnsiTheme="minorEastAsia"/>
          <w:szCs w:val="22"/>
        </w:rPr>
      </w:pPr>
      <w:hyperlink w:anchor="_Toc382915199" w:history="1">
        <w:r w:rsidR="0045636C" w:rsidRPr="00DD65B0">
          <w:rPr>
            <w:rStyle w:val="af5"/>
            <w:rFonts w:asciiTheme="minorEastAsia" w:eastAsiaTheme="minorEastAsia" w:hAnsiTheme="minorEastAsia" w:hint="eastAsia"/>
            <w:lang w:bidi="he-IL"/>
          </w:rPr>
          <w:t>第四章</w:t>
        </w:r>
        <w:r w:rsidR="0045636C" w:rsidRPr="00DD65B0">
          <w:rPr>
            <w:rStyle w:val="af5"/>
            <w:rFonts w:asciiTheme="minorEastAsia" w:eastAsiaTheme="minorEastAsia" w:hAnsiTheme="minorEastAsia"/>
            <w:lang w:bidi="he-IL"/>
          </w:rPr>
          <w:t xml:space="preserve">  </w:t>
        </w:r>
        <w:r w:rsidR="0045636C" w:rsidRPr="00DD65B0">
          <w:rPr>
            <w:rStyle w:val="af5"/>
            <w:rFonts w:asciiTheme="minorEastAsia" w:eastAsiaTheme="minorEastAsia" w:hAnsiTheme="minorEastAsia" w:hint="eastAsia"/>
            <w:lang w:bidi="he-IL"/>
          </w:rPr>
          <w:t>费用结算和支付货币</w:t>
        </w:r>
        <w:r w:rsidR="0045636C" w:rsidRPr="00DD65B0">
          <w:rPr>
            <w:rFonts w:asciiTheme="minorEastAsia" w:eastAsiaTheme="minorEastAsia" w:hAnsiTheme="minorEastAsia"/>
            <w:webHidden/>
          </w:rPr>
          <w:tab/>
        </w:r>
        <w:r w:rsidRPr="00DD65B0">
          <w:rPr>
            <w:rFonts w:asciiTheme="minorEastAsia" w:eastAsiaTheme="minorEastAsia" w:hAnsiTheme="minorEastAsia"/>
            <w:webHidden/>
          </w:rPr>
          <w:fldChar w:fldCharType="begin"/>
        </w:r>
        <w:r w:rsidR="0045636C" w:rsidRPr="00DD65B0">
          <w:rPr>
            <w:rFonts w:asciiTheme="minorEastAsia" w:eastAsiaTheme="minorEastAsia" w:hAnsiTheme="minorEastAsia"/>
            <w:webHidden/>
          </w:rPr>
          <w:instrText xml:space="preserve"> PAGEREF _Toc382915199 \h </w:instrText>
        </w:r>
        <w:r w:rsidRPr="00DD65B0">
          <w:rPr>
            <w:rFonts w:asciiTheme="minorEastAsia" w:eastAsiaTheme="minorEastAsia" w:hAnsiTheme="minorEastAsia"/>
            <w:webHidden/>
          </w:rPr>
        </w:r>
        <w:r w:rsidRPr="00DD65B0">
          <w:rPr>
            <w:rFonts w:asciiTheme="minorEastAsia" w:eastAsiaTheme="minorEastAsia" w:hAnsiTheme="minorEastAsia"/>
            <w:webHidden/>
          </w:rPr>
          <w:fldChar w:fldCharType="separate"/>
        </w:r>
        <w:r w:rsidR="00411CE4" w:rsidRPr="00DD65B0">
          <w:rPr>
            <w:rFonts w:asciiTheme="minorEastAsia" w:eastAsiaTheme="minorEastAsia" w:hAnsiTheme="minorEastAsia"/>
            <w:webHidden/>
          </w:rPr>
          <w:t>3</w:t>
        </w:r>
        <w:r w:rsidRPr="00DD65B0">
          <w:rPr>
            <w:rFonts w:asciiTheme="minorEastAsia" w:eastAsiaTheme="minorEastAsia" w:hAnsiTheme="minorEastAsia"/>
            <w:webHidden/>
          </w:rPr>
          <w:fldChar w:fldCharType="end"/>
        </w:r>
      </w:hyperlink>
    </w:p>
    <w:p w:rsidR="0045636C" w:rsidRPr="00DD65B0" w:rsidRDefault="003D2E26">
      <w:pPr>
        <w:pStyle w:val="20"/>
        <w:rPr>
          <w:rFonts w:asciiTheme="minorEastAsia" w:eastAsiaTheme="minorEastAsia" w:hAnsiTheme="minorEastAsia"/>
          <w:szCs w:val="22"/>
        </w:rPr>
      </w:pPr>
      <w:hyperlink w:anchor="_Toc382915200" w:history="1">
        <w:r w:rsidR="0045636C" w:rsidRPr="00DD65B0">
          <w:rPr>
            <w:rStyle w:val="af5"/>
            <w:rFonts w:asciiTheme="minorEastAsia" w:eastAsiaTheme="minorEastAsia" w:hAnsiTheme="minorEastAsia" w:hint="eastAsia"/>
            <w:lang w:bidi="he-IL"/>
          </w:rPr>
          <w:t>第五章</w:t>
        </w:r>
        <w:r w:rsidR="0045636C" w:rsidRPr="00DD65B0">
          <w:rPr>
            <w:rStyle w:val="af5"/>
            <w:rFonts w:asciiTheme="minorEastAsia" w:eastAsiaTheme="minorEastAsia" w:hAnsiTheme="minorEastAsia"/>
            <w:lang w:bidi="he-IL"/>
          </w:rPr>
          <w:t xml:space="preserve">  </w:t>
        </w:r>
        <w:r w:rsidR="0045636C" w:rsidRPr="00DD65B0">
          <w:rPr>
            <w:rStyle w:val="af5"/>
            <w:rFonts w:asciiTheme="minorEastAsia" w:eastAsiaTheme="minorEastAsia" w:hAnsiTheme="minorEastAsia" w:hint="eastAsia"/>
            <w:lang w:bidi="he-IL"/>
          </w:rPr>
          <w:t>责任和义务</w:t>
        </w:r>
        <w:r w:rsidR="0045636C" w:rsidRPr="00DD65B0">
          <w:rPr>
            <w:rFonts w:asciiTheme="minorEastAsia" w:eastAsiaTheme="minorEastAsia" w:hAnsiTheme="minorEastAsia"/>
            <w:webHidden/>
          </w:rPr>
          <w:tab/>
        </w:r>
        <w:r w:rsidRPr="00DD65B0">
          <w:rPr>
            <w:rFonts w:asciiTheme="minorEastAsia" w:eastAsiaTheme="minorEastAsia" w:hAnsiTheme="minorEastAsia"/>
            <w:webHidden/>
          </w:rPr>
          <w:fldChar w:fldCharType="begin"/>
        </w:r>
        <w:r w:rsidR="0045636C" w:rsidRPr="00DD65B0">
          <w:rPr>
            <w:rFonts w:asciiTheme="minorEastAsia" w:eastAsiaTheme="minorEastAsia" w:hAnsiTheme="minorEastAsia"/>
            <w:webHidden/>
          </w:rPr>
          <w:instrText xml:space="preserve"> PAGEREF _Toc382915200 \h </w:instrText>
        </w:r>
        <w:r w:rsidRPr="00DD65B0">
          <w:rPr>
            <w:rFonts w:asciiTheme="minorEastAsia" w:eastAsiaTheme="minorEastAsia" w:hAnsiTheme="minorEastAsia"/>
            <w:webHidden/>
          </w:rPr>
        </w:r>
        <w:r w:rsidRPr="00DD65B0">
          <w:rPr>
            <w:rFonts w:asciiTheme="minorEastAsia" w:eastAsiaTheme="minorEastAsia" w:hAnsiTheme="minorEastAsia"/>
            <w:webHidden/>
          </w:rPr>
          <w:fldChar w:fldCharType="separate"/>
        </w:r>
        <w:r w:rsidR="00411CE4" w:rsidRPr="00DD65B0">
          <w:rPr>
            <w:rFonts w:asciiTheme="minorEastAsia" w:eastAsiaTheme="minorEastAsia" w:hAnsiTheme="minorEastAsia"/>
            <w:webHidden/>
          </w:rPr>
          <w:t>3</w:t>
        </w:r>
        <w:r w:rsidRPr="00DD65B0">
          <w:rPr>
            <w:rFonts w:asciiTheme="minorEastAsia" w:eastAsiaTheme="minorEastAsia" w:hAnsiTheme="minorEastAsia"/>
            <w:webHidden/>
          </w:rPr>
          <w:fldChar w:fldCharType="end"/>
        </w:r>
      </w:hyperlink>
    </w:p>
    <w:p w:rsidR="0045636C" w:rsidRPr="00DD65B0" w:rsidRDefault="003D2E26">
      <w:pPr>
        <w:pStyle w:val="20"/>
        <w:rPr>
          <w:rFonts w:asciiTheme="minorEastAsia" w:eastAsiaTheme="minorEastAsia" w:hAnsiTheme="minorEastAsia"/>
          <w:szCs w:val="22"/>
        </w:rPr>
      </w:pPr>
      <w:hyperlink w:anchor="_Toc382915201" w:history="1">
        <w:r w:rsidR="0045636C" w:rsidRPr="00DD65B0">
          <w:rPr>
            <w:rStyle w:val="af5"/>
            <w:rFonts w:asciiTheme="minorEastAsia" w:eastAsiaTheme="minorEastAsia" w:hAnsiTheme="minorEastAsia" w:hint="eastAsia"/>
            <w:lang w:bidi="he-IL"/>
          </w:rPr>
          <w:t>第六章</w:t>
        </w:r>
        <w:r w:rsidR="0045636C" w:rsidRPr="00DD65B0">
          <w:rPr>
            <w:rStyle w:val="af5"/>
            <w:rFonts w:asciiTheme="minorEastAsia" w:eastAsiaTheme="minorEastAsia" w:hAnsiTheme="minorEastAsia"/>
            <w:lang w:bidi="he-IL"/>
          </w:rPr>
          <w:t xml:space="preserve">  </w:t>
        </w:r>
        <w:r w:rsidR="0045636C" w:rsidRPr="00DD65B0">
          <w:rPr>
            <w:rStyle w:val="af5"/>
            <w:rFonts w:asciiTheme="minorEastAsia" w:eastAsiaTheme="minorEastAsia" w:hAnsiTheme="minorEastAsia" w:hint="eastAsia"/>
            <w:lang w:bidi="he-IL"/>
          </w:rPr>
          <w:t>质量要求</w:t>
        </w:r>
        <w:r w:rsidR="0045636C" w:rsidRPr="00DD65B0">
          <w:rPr>
            <w:rFonts w:asciiTheme="minorEastAsia" w:eastAsiaTheme="minorEastAsia" w:hAnsiTheme="minorEastAsia"/>
            <w:webHidden/>
          </w:rPr>
          <w:tab/>
        </w:r>
        <w:r w:rsidRPr="00DD65B0">
          <w:rPr>
            <w:rFonts w:asciiTheme="minorEastAsia" w:eastAsiaTheme="minorEastAsia" w:hAnsiTheme="minorEastAsia"/>
            <w:webHidden/>
          </w:rPr>
          <w:fldChar w:fldCharType="begin"/>
        </w:r>
        <w:r w:rsidR="0045636C" w:rsidRPr="00DD65B0">
          <w:rPr>
            <w:rFonts w:asciiTheme="minorEastAsia" w:eastAsiaTheme="minorEastAsia" w:hAnsiTheme="minorEastAsia"/>
            <w:webHidden/>
          </w:rPr>
          <w:instrText xml:space="preserve"> PAGEREF _Toc382915201 \h </w:instrText>
        </w:r>
        <w:r w:rsidRPr="00DD65B0">
          <w:rPr>
            <w:rFonts w:asciiTheme="minorEastAsia" w:eastAsiaTheme="minorEastAsia" w:hAnsiTheme="minorEastAsia"/>
            <w:webHidden/>
          </w:rPr>
        </w:r>
        <w:r w:rsidRPr="00DD65B0">
          <w:rPr>
            <w:rFonts w:asciiTheme="minorEastAsia" w:eastAsiaTheme="minorEastAsia" w:hAnsiTheme="minorEastAsia"/>
            <w:webHidden/>
          </w:rPr>
          <w:fldChar w:fldCharType="separate"/>
        </w:r>
        <w:r w:rsidR="00411CE4" w:rsidRPr="00DD65B0">
          <w:rPr>
            <w:rFonts w:asciiTheme="minorEastAsia" w:eastAsiaTheme="minorEastAsia" w:hAnsiTheme="minorEastAsia"/>
            <w:webHidden/>
          </w:rPr>
          <w:t>4</w:t>
        </w:r>
        <w:r w:rsidRPr="00DD65B0">
          <w:rPr>
            <w:rFonts w:asciiTheme="minorEastAsia" w:eastAsiaTheme="minorEastAsia" w:hAnsiTheme="minorEastAsia"/>
            <w:webHidden/>
          </w:rPr>
          <w:fldChar w:fldCharType="end"/>
        </w:r>
      </w:hyperlink>
    </w:p>
    <w:p w:rsidR="0045636C" w:rsidRPr="00DD65B0" w:rsidRDefault="003D2E26">
      <w:pPr>
        <w:pStyle w:val="20"/>
        <w:rPr>
          <w:rFonts w:asciiTheme="minorEastAsia" w:eastAsiaTheme="minorEastAsia" w:hAnsiTheme="minorEastAsia"/>
          <w:szCs w:val="22"/>
        </w:rPr>
      </w:pPr>
      <w:hyperlink w:anchor="_Toc382915202" w:history="1">
        <w:r w:rsidR="0045636C" w:rsidRPr="00DD65B0">
          <w:rPr>
            <w:rStyle w:val="af5"/>
            <w:rFonts w:asciiTheme="minorEastAsia" w:eastAsiaTheme="minorEastAsia" w:hAnsiTheme="minorEastAsia" w:hint="eastAsia"/>
            <w:lang w:bidi="he-IL"/>
          </w:rPr>
          <w:t>第七章</w:t>
        </w:r>
        <w:r w:rsidR="0045636C" w:rsidRPr="00DD65B0">
          <w:rPr>
            <w:rStyle w:val="af5"/>
            <w:rFonts w:asciiTheme="minorEastAsia" w:eastAsiaTheme="minorEastAsia" w:hAnsiTheme="minorEastAsia"/>
            <w:lang w:bidi="he-IL"/>
          </w:rPr>
          <w:t xml:space="preserve">  </w:t>
        </w:r>
        <w:r w:rsidR="0045636C" w:rsidRPr="00DD65B0">
          <w:rPr>
            <w:rStyle w:val="af5"/>
            <w:rFonts w:asciiTheme="minorEastAsia" w:eastAsiaTheme="minorEastAsia" w:hAnsiTheme="minorEastAsia" w:hint="eastAsia"/>
            <w:lang w:bidi="he-IL"/>
          </w:rPr>
          <w:t>知识产权和保密</w:t>
        </w:r>
        <w:r w:rsidR="0045636C" w:rsidRPr="00DD65B0">
          <w:rPr>
            <w:rFonts w:asciiTheme="minorEastAsia" w:eastAsiaTheme="minorEastAsia" w:hAnsiTheme="minorEastAsia"/>
            <w:webHidden/>
          </w:rPr>
          <w:tab/>
        </w:r>
        <w:r w:rsidRPr="00DD65B0">
          <w:rPr>
            <w:rFonts w:asciiTheme="minorEastAsia" w:eastAsiaTheme="minorEastAsia" w:hAnsiTheme="minorEastAsia"/>
            <w:webHidden/>
          </w:rPr>
          <w:fldChar w:fldCharType="begin"/>
        </w:r>
        <w:r w:rsidR="0045636C" w:rsidRPr="00DD65B0">
          <w:rPr>
            <w:rFonts w:asciiTheme="minorEastAsia" w:eastAsiaTheme="minorEastAsia" w:hAnsiTheme="minorEastAsia"/>
            <w:webHidden/>
          </w:rPr>
          <w:instrText xml:space="preserve"> PAGEREF _Toc382915202 \h </w:instrText>
        </w:r>
        <w:r w:rsidRPr="00DD65B0">
          <w:rPr>
            <w:rFonts w:asciiTheme="minorEastAsia" w:eastAsiaTheme="minorEastAsia" w:hAnsiTheme="minorEastAsia"/>
            <w:webHidden/>
          </w:rPr>
        </w:r>
        <w:r w:rsidRPr="00DD65B0">
          <w:rPr>
            <w:rFonts w:asciiTheme="minorEastAsia" w:eastAsiaTheme="minorEastAsia" w:hAnsiTheme="minorEastAsia"/>
            <w:webHidden/>
          </w:rPr>
          <w:fldChar w:fldCharType="separate"/>
        </w:r>
        <w:r w:rsidR="00411CE4" w:rsidRPr="00DD65B0">
          <w:rPr>
            <w:rFonts w:asciiTheme="minorEastAsia" w:eastAsiaTheme="minorEastAsia" w:hAnsiTheme="minorEastAsia"/>
            <w:webHidden/>
          </w:rPr>
          <w:t>5</w:t>
        </w:r>
        <w:r w:rsidRPr="00DD65B0">
          <w:rPr>
            <w:rFonts w:asciiTheme="minorEastAsia" w:eastAsiaTheme="minorEastAsia" w:hAnsiTheme="minorEastAsia"/>
            <w:webHidden/>
          </w:rPr>
          <w:fldChar w:fldCharType="end"/>
        </w:r>
      </w:hyperlink>
    </w:p>
    <w:p w:rsidR="0045636C" w:rsidRPr="00DD65B0" w:rsidRDefault="003D2E26">
      <w:pPr>
        <w:pStyle w:val="20"/>
        <w:rPr>
          <w:rFonts w:asciiTheme="minorEastAsia" w:eastAsiaTheme="minorEastAsia" w:hAnsiTheme="minorEastAsia"/>
          <w:szCs w:val="22"/>
        </w:rPr>
      </w:pPr>
      <w:hyperlink w:anchor="_Toc382915203" w:history="1">
        <w:r w:rsidR="0045636C" w:rsidRPr="00DD65B0">
          <w:rPr>
            <w:rStyle w:val="af5"/>
            <w:rFonts w:asciiTheme="minorEastAsia" w:eastAsiaTheme="minorEastAsia" w:hAnsiTheme="minorEastAsia" w:hint="eastAsia"/>
            <w:lang w:bidi="he-IL"/>
          </w:rPr>
          <w:t>第八章</w:t>
        </w:r>
        <w:r w:rsidR="0045636C" w:rsidRPr="00DD65B0">
          <w:rPr>
            <w:rStyle w:val="af5"/>
            <w:rFonts w:asciiTheme="minorEastAsia" w:eastAsiaTheme="minorEastAsia" w:hAnsiTheme="minorEastAsia"/>
            <w:lang w:bidi="he-IL"/>
          </w:rPr>
          <w:t xml:space="preserve">  </w:t>
        </w:r>
        <w:r w:rsidR="0045636C" w:rsidRPr="00DD65B0">
          <w:rPr>
            <w:rStyle w:val="af5"/>
            <w:rFonts w:asciiTheme="minorEastAsia" w:eastAsiaTheme="minorEastAsia" w:hAnsiTheme="minorEastAsia" w:hint="eastAsia"/>
            <w:lang w:bidi="he-IL"/>
          </w:rPr>
          <w:t>不可抗力</w:t>
        </w:r>
        <w:r w:rsidR="0045636C" w:rsidRPr="00DD65B0">
          <w:rPr>
            <w:rFonts w:asciiTheme="minorEastAsia" w:eastAsiaTheme="minorEastAsia" w:hAnsiTheme="minorEastAsia"/>
            <w:webHidden/>
          </w:rPr>
          <w:tab/>
        </w:r>
        <w:r w:rsidRPr="00DD65B0">
          <w:rPr>
            <w:rFonts w:asciiTheme="minorEastAsia" w:eastAsiaTheme="minorEastAsia" w:hAnsiTheme="minorEastAsia"/>
            <w:webHidden/>
          </w:rPr>
          <w:fldChar w:fldCharType="begin"/>
        </w:r>
        <w:r w:rsidR="0045636C" w:rsidRPr="00DD65B0">
          <w:rPr>
            <w:rFonts w:asciiTheme="minorEastAsia" w:eastAsiaTheme="minorEastAsia" w:hAnsiTheme="minorEastAsia"/>
            <w:webHidden/>
          </w:rPr>
          <w:instrText xml:space="preserve"> PAGEREF _Toc382915203 \h </w:instrText>
        </w:r>
        <w:r w:rsidRPr="00DD65B0">
          <w:rPr>
            <w:rFonts w:asciiTheme="minorEastAsia" w:eastAsiaTheme="minorEastAsia" w:hAnsiTheme="minorEastAsia"/>
            <w:webHidden/>
          </w:rPr>
        </w:r>
        <w:r w:rsidRPr="00DD65B0">
          <w:rPr>
            <w:rFonts w:asciiTheme="minorEastAsia" w:eastAsiaTheme="minorEastAsia" w:hAnsiTheme="minorEastAsia"/>
            <w:webHidden/>
          </w:rPr>
          <w:fldChar w:fldCharType="separate"/>
        </w:r>
        <w:r w:rsidR="00411CE4" w:rsidRPr="00DD65B0">
          <w:rPr>
            <w:rFonts w:asciiTheme="minorEastAsia" w:eastAsiaTheme="minorEastAsia" w:hAnsiTheme="minorEastAsia"/>
            <w:webHidden/>
          </w:rPr>
          <w:t>6</w:t>
        </w:r>
        <w:r w:rsidRPr="00DD65B0">
          <w:rPr>
            <w:rFonts w:asciiTheme="minorEastAsia" w:eastAsiaTheme="minorEastAsia" w:hAnsiTheme="minorEastAsia"/>
            <w:webHidden/>
          </w:rPr>
          <w:fldChar w:fldCharType="end"/>
        </w:r>
      </w:hyperlink>
    </w:p>
    <w:p w:rsidR="0045636C" w:rsidRPr="00DD65B0" w:rsidRDefault="003D2E26">
      <w:pPr>
        <w:pStyle w:val="20"/>
        <w:rPr>
          <w:rFonts w:asciiTheme="minorEastAsia" w:eastAsiaTheme="minorEastAsia" w:hAnsiTheme="minorEastAsia"/>
          <w:szCs w:val="22"/>
        </w:rPr>
      </w:pPr>
      <w:hyperlink w:anchor="_Toc382915204" w:history="1">
        <w:r w:rsidR="0045636C" w:rsidRPr="00DD65B0">
          <w:rPr>
            <w:rStyle w:val="af5"/>
            <w:rFonts w:asciiTheme="minorEastAsia" w:eastAsiaTheme="minorEastAsia" w:hAnsiTheme="minorEastAsia" w:hint="eastAsia"/>
            <w:lang w:bidi="he-IL"/>
          </w:rPr>
          <w:t>第九章</w:t>
        </w:r>
        <w:r w:rsidR="0045636C" w:rsidRPr="00DD65B0">
          <w:rPr>
            <w:rStyle w:val="af5"/>
            <w:rFonts w:asciiTheme="minorEastAsia" w:eastAsiaTheme="minorEastAsia" w:hAnsiTheme="minorEastAsia"/>
            <w:lang w:bidi="he-IL"/>
          </w:rPr>
          <w:t xml:space="preserve">  </w:t>
        </w:r>
        <w:r w:rsidR="0045636C" w:rsidRPr="00DD65B0">
          <w:rPr>
            <w:rStyle w:val="af5"/>
            <w:rFonts w:asciiTheme="minorEastAsia" w:eastAsiaTheme="minorEastAsia" w:hAnsiTheme="minorEastAsia" w:hint="eastAsia"/>
            <w:lang w:bidi="he-IL"/>
          </w:rPr>
          <w:t>违约责任</w:t>
        </w:r>
        <w:r w:rsidR="0045636C" w:rsidRPr="00DD65B0">
          <w:rPr>
            <w:rFonts w:asciiTheme="minorEastAsia" w:eastAsiaTheme="minorEastAsia" w:hAnsiTheme="minorEastAsia"/>
            <w:webHidden/>
          </w:rPr>
          <w:tab/>
        </w:r>
        <w:r w:rsidRPr="00DD65B0">
          <w:rPr>
            <w:rFonts w:asciiTheme="minorEastAsia" w:eastAsiaTheme="minorEastAsia" w:hAnsiTheme="minorEastAsia"/>
            <w:webHidden/>
          </w:rPr>
          <w:fldChar w:fldCharType="begin"/>
        </w:r>
        <w:r w:rsidR="0045636C" w:rsidRPr="00DD65B0">
          <w:rPr>
            <w:rFonts w:asciiTheme="minorEastAsia" w:eastAsiaTheme="minorEastAsia" w:hAnsiTheme="minorEastAsia"/>
            <w:webHidden/>
          </w:rPr>
          <w:instrText xml:space="preserve"> PAGEREF _Toc382915204 \h </w:instrText>
        </w:r>
        <w:r w:rsidRPr="00DD65B0">
          <w:rPr>
            <w:rFonts w:asciiTheme="minorEastAsia" w:eastAsiaTheme="minorEastAsia" w:hAnsiTheme="minorEastAsia"/>
            <w:webHidden/>
          </w:rPr>
        </w:r>
        <w:r w:rsidRPr="00DD65B0">
          <w:rPr>
            <w:rFonts w:asciiTheme="minorEastAsia" w:eastAsiaTheme="minorEastAsia" w:hAnsiTheme="minorEastAsia"/>
            <w:webHidden/>
          </w:rPr>
          <w:fldChar w:fldCharType="separate"/>
        </w:r>
        <w:r w:rsidR="00411CE4" w:rsidRPr="00DD65B0">
          <w:rPr>
            <w:rFonts w:asciiTheme="minorEastAsia" w:eastAsiaTheme="minorEastAsia" w:hAnsiTheme="minorEastAsia"/>
            <w:webHidden/>
          </w:rPr>
          <w:t>6</w:t>
        </w:r>
        <w:r w:rsidRPr="00DD65B0">
          <w:rPr>
            <w:rFonts w:asciiTheme="minorEastAsia" w:eastAsiaTheme="minorEastAsia" w:hAnsiTheme="minorEastAsia"/>
            <w:webHidden/>
          </w:rPr>
          <w:fldChar w:fldCharType="end"/>
        </w:r>
      </w:hyperlink>
    </w:p>
    <w:p w:rsidR="0045636C" w:rsidRPr="00DD65B0" w:rsidRDefault="003D2E26">
      <w:pPr>
        <w:pStyle w:val="20"/>
        <w:rPr>
          <w:rFonts w:asciiTheme="minorEastAsia" w:eastAsiaTheme="minorEastAsia" w:hAnsiTheme="minorEastAsia"/>
          <w:szCs w:val="22"/>
        </w:rPr>
      </w:pPr>
      <w:hyperlink w:anchor="_Toc382915205" w:history="1">
        <w:r w:rsidR="0045636C" w:rsidRPr="00DD65B0">
          <w:rPr>
            <w:rStyle w:val="af5"/>
            <w:rFonts w:asciiTheme="minorEastAsia" w:eastAsiaTheme="minorEastAsia" w:hAnsiTheme="minorEastAsia" w:hint="eastAsia"/>
            <w:lang w:bidi="he-IL"/>
          </w:rPr>
          <w:t>第十章</w:t>
        </w:r>
        <w:r w:rsidR="0045636C" w:rsidRPr="00DD65B0">
          <w:rPr>
            <w:rStyle w:val="af5"/>
            <w:rFonts w:asciiTheme="minorEastAsia" w:eastAsiaTheme="minorEastAsia" w:hAnsiTheme="minorEastAsia"/>
            <w:lang w:bidi="he-IL"/>
          </w:rPr>
          <w:t xml:space="preserve">  </w:t>
        </w:r>
        <w:r w:rsidR="0045636C" w:rsidRPr="00DD65B0">
          <w:rPr>
            <w:rStyle w:val="af5"/>
            <w:rFonts w:asciiTheme="minorEastAsia" w:eastAsiaTheme="minorEastAsia" w:hAnsiTheme="minorEastAsia" w:hint="eastAsia"/>
            <w:lang w:bidi="he-IL"/>
          </w:rPr>
          <w:t>协议的变更和终止</w:t>
        </w:r>
        <w:r w:rsidR="0045636C" w:rsidRPr="00DD65B0">
          <w:rPr>
            <w:rFonts w:asciiTheme="minorEastAsia" w:eastAsiaTheme="minorEastAsia" w:hAnsiTheme="minorEastAsia"/>
            <w:webHidden/>
          </w:rPr>
          <w:tab/>
        </w:r>
        <w:r w:rsidRPr="00DD65B0">
          <w:rPr>
            <w:rFonts w:asciiTheme="minorEastAsia" w:eastAsiaTheme="minorEastAsia" w:hAnsiTheme="minorEastAsia"/>
            <w:webHidden/>
          </w:rPr>
          <w:fldChar w:fldCharType="begin"/>
        </w:r>
        <w:r w:rsidR="0045636C" w:rsidRPr="00DD65B0">
          <w:rPr>
            <w:rFonts w:asciiTheme="minorEastAsia" w:eastAsiaTheme="minorEastAsia" w:hAnsiTheme="minorEastAsia"/>
            <w:webHidden/>
          </w:rPr>
          <w:instrText xml:space="preserve"> PAGEREF _Toc382915205 \h </w:instrText>
        </w:r>
        <w:r w:rsidRPr="00DD65B0">
          <w:rPr>
            <w:rFonts w:asciiTheme="minorEastAsia" w:eastAsiaTheme="minorEastAsia" w:hAnsiTheme="minorEastAsia"/>
            <w:webHidden/>
          </w:rPr>
        </w:r>
        <w:r w:rsidRPr="00DD65B0">
          <w:rPr>
            <w:rFonts w:asciiTheme="minorEastAsia" w:eastAsiaTheme="minorEastAsia" w:hAnsiTheme="minorEastAsia"/>
            <w:webHidden/>
          </w:rPr>
          <w:fldChar w:fldCharType="separate"/>
        </w:r>
        <w:r w:rsidR="00411CE4" w:rsidRPr="00DD65B0">
          <w:rPr>
            <w:rFonts w:asciiTheme="minorEastAsia" w:eastAsiaTheme="minorEastAsia" w:hAnsiTheme="minorEastAsia"/>
            <w:webHidden/>
          </w:rPr>
          <w:t>7</w:t>
        </w:r>
        <w:r w:rsidRPr="00DD65B0">
          <w:rPr>
            <w:rFonts w:asciiTheme="minorEastAsia" w:eastAsiaTheme="minorEastAsia" w:hAnsiTheme="minorEastAsia"/>
            <w:webHidden/>
          </w:rPr>
          <w:fldChar w:fldCharType="end"/>
        </w:r>
      </w:hyperlink>
    </w:p>
    <w:p w:rsidR="0045636C" w:rsidRPr="00DD65B0" w:rsidRDefault="003D2E26">
      <w:pPr>
        <w:pStyle w:val="20"/>
        <w:rPr>
          <w:rFonts w:asciiTheme="minorEastAsia" w:eastAsiaTheme="minorEastAsia" w:hAnsiTheme="minorEastAsia"/>
          <w:szCs w:val="22"/>
        </w:rPr>
      </w:pPr>
      <w:hyperlink w:anchor="_Toc382915206" w:history="1">
        <w:r w:rsidR="0045636C" w:rsidRPr="00DD65B0">
          <w:rPr>
            <w:rStyle w:val="af5"/>
            <w:rFonts w:asciiTheme="minorEastAsia" w:eastAsiaTheme="minorEastAsia" w:hAnsiTheme="minorEastAsia" w:hint="eastAsia"/>
            <w:lang w:bidi="he-IL"/>
          </w:rPr>
          <w:t>第十一章</w:t>
        </w:r>
        <w:r w:rsidR="0045636C" w:rsidRPr="00DD65B0">
          <w:rPr>
            <w:rStyle w:val="af5"/>
            <w:rFonts w:asciiTheme="minorEastAsia" w:eastAsiaTheme="minorEastAsia" w:hAnsiTheme="minorEastAsia"/>
            <w:lang w:bidi="he-IL"/>
          </w:rPr>
          <w:t xml:space="preserve">  </w:t>
        </w:r>
        <w:r w:rsidR="0045636C" w:rsidRPr="00DD65B0">
          <w:rPr>
            <w:rStyle w:val="af5"/>
            <w:rFonts w:asciiTheme="minorEastAsia" w:eastAsiaTheme="minorEastAsia" w:hAnsiTheme="minorEastAsia" w:hint="eastAsia"/>
            <w:lang w:bidi="he-IL"/>
          </w:rPr>
          <w:t>争议和仲裁</w:t>
        </w:r>
        <w:r w:rsidR="0045636C" w:rsidRPr="00DD65B0">
          <w:rPr>
            <w:rFonts w:asciiTheme="minorEastAsia" w:eastAsiaTheme="minorEastAsia" w:hAnsiTheme="minorEastAsia"/>
            <w:webHidden/>
          </w:rPr>
          <w:tab/>
        </w:r>
        <w:r w:rsidRPr="00DD65B0">
          <w:rPr>
            <w:rFonts w:asciiTheme="minorEastAsia" w:eastAsiaTheme="minorEastAsia" w:hAnsiTheme="minorEastAsia"/>
            <w:webHidden/>
          </w:rPr>
          <w:fldChar w:fldCharType="begin"/>
        </w:r>
        <w:r w:rsidR="0045636C" w:rsidRPr="00DD65B0">
          <w:rPr>
            <w:rFonts w:asciiTheme="minorEastAsia" w:eastAsiaTheme="minorEastAsia" w:hAnsiTheme="minorEastAsia"/>
            <w:webHidden/>
          </w:rPr>
          <w:instrText xml:space="preserve"> PAGEREF _Toc382915206 \h </w:instrText>
        </w:r>
        <w:r w:rsidRPr="00DD65B0">
          <w:rPr>
            <w:rFonts w:asciiTheme="minorEastAsia" w:eastAsiaTheme="minorEastAsia" w:hAnsiTheme="minorEastAsia"/>
            <w:webHidden/>
          </w:rPr>
        </w:r>
        <w:r w:rsidRPr="00DD65B0">
          <w:rPr>
            <w:rFonts w:asciiTheme="minorEastAsia" w:eastAsiaTheme="minorEastAsia" w:hAnsiTheme="minorEastAsia"/>
            <w:webHidden/>
          </w:rPr>
          <w:fldChar w:fldCharType="separate"/>
        </w:r>
        <w:r w:rsidR="00411CE4" w:rsidRPr="00DD65B0">
          <w:rPr>
            <w:rFonts w:asciiTheme="minorEastAsia" w:eastAsiaTheme="minorEastAsia" w:hAnsiTheme="minorEastAsia"/>
            <w:webHidden/>
          </w:rPr>
          <w:t>8</w:t>
        </w:r>
        <w:r w:rsidRPr="00DD65B0">
          <w:rPr>
            <w:rFonts w:asciiTheme="minorEastAsia" w:eastAsiaTheme="minorEastAsia" w:hAnsiTheme="minorEastAsia"/>
            <w:webHidden/>
          </w:rPr>
          <w:fldChar w:fldCharType="end"/>
        </w:r>
      </w:hyperlink>
    </w:p>
    <w:p w:rsidR="0045636C" w:rsidRPr="00DD65B0" w:rsidRDefault="003D2E26">
      <w:pPr>
        <w:pStyle w:val="20"/>
        <w:rPr>
          <w:rFonts w:asciiTheme="minorEastAsia" w:eastAsiaTheme="minorEastAsia" w:hAnsiTheme="minorEastAsia"/>
          <w:szCs w:val="22"/>
        </w:rPr>
      </w:pPr>
      <w:hyperlink w:anchor="_Toc382915207" w:history="1">
        <w:r w:rsidR="0045636C" w:rsidRPr="00DD65B0">
          <w:rPr>
            <w:rStyle w:val="af5"/>
            <w:rFonts w:asciiTheme="minorEastAsia" w:eastAsiaTheme="minorEastAsia" w:hAnsiTheme="minorEastAsia" w:hint="eastAsia"/>
            <w:lang w:bidi="he-IL"/>
          </w:rPr>
          <w:t>第十二章</w:t>
        </w:r>
        <w:r w:rsidR="0045636C" w:rsidRPr="00DD65B0">
          <w:rPr>
            <w:rStyle w:val="af5"/>
            <w:rFonts w:asciiTheme="minorEastAsia" w:eastAsiaTheme="minorEastAsia" w:hAnsiTheme="minorEastAsia"/>
            <w:lang w:bidi="he-IL"/>
          </w:rPr>
          <w:t xml:space="preserve">  </w:t>
        </w:r>
        <w:r w:rsidR="0045636C" w:rsidRPr="00DD65B0">
          <w:rPr>
            <w:rStyle w:val="af5"/>
            <w:rFonts w:asciiTheme="minorEastAsia" w:eastAsiaTheme="minorEastAsia" w:hAnsiTheme="minorEastAsia" w:hint="eastAsia"/>
            <w:lang w:bidi="he-IL"/>
          </w:rPr>
          <w:t>协议生效</w:t>
        </w:r>
        <w:r w:rsidR="0045636C" w:rsidRPr="00DD65B0">
          <w:rPr>
            <w:rFonts w:asciiTheme="minorEastAsia" w:eastAsiaTheme="minorEastAsia" w:hAnsiTheme="minorEastAsia"/>
            <w:webHidden/>
          </w:rPr>
          <w:tab/>
        </w:r>
        <w:r w:rsidRPr="00DD65B0">
          <w:rPr>
            <w:rFonts w:asciiTheme="minorEastAsia" w:eastAsiaTheme="minorEastAsia" w:hAnsiTheme="minorEastAsia"/>
            <w:webHidden/>
          </w:rPr>
          <w:fldChar w:fldCharType="begin"/>
        </w:r>
        <w:r w:rsidR="0045636C" w:rsidRPr="00DD65B0">
          <w:rPr>
            <w:rFonts w:asciiTheme="minorEastAsia" w:eastAsiaTheme="minorEastAsia" w:hAnsiTheme="minorEastAsia"/>
            <w:webHidden/>
          </w:rPr>
          <w:instrText xml:space="preserve"> PAGEREF _Toc382915207 \h </w:instrText>
        </w:r>
        <w:r w:rsidRPr="00DD65B0">
          <w:rPr>
            <w:rFonts w:asciiTheme="minorEastAsia" w:eastAsiaTheme="minorEastAsia" w:hAnsiTheme="minorEastAsia"/>
            <w:webHidden/>
          </w:rPr>
        </w:r>
        <w:r w:rsidRPr="00DD65B0">
          <w:rPr>
            <w:rFonts w:asciiTheme="minorEastAsia" w:eastAsiaTheme="minorEastAsia" w:hAnsiTheme="minorEastAsia"/>
            <w:webHidden/>
          </w:rPr>
          <w:fldChar w:fldCharType="separate"/>
        </w:r>
        <w:r w:rsidR="00411CE4" w:rsidRPr="00DD65B0">
          <w:rPr>
            <w:rFonts w:asciiTheme="minorEastAsia" w:eastAsiaTheme="minorEastAsia" w:hAnsiTheme="minorEastAsia"/>
            <w:webHidden/>
          </w:rPr>
          <w:t>8</w:t>
        </w:r>
        <w:r w:rsidRPr="00DD65B0">
          <w:rPr>
            <w:rFonts w:asciiTheme="minorEastAsia" w:eastAsiaTheme="minorEastAsia" w:hAnsiTheme="minorEastAsia"/>
            <w:webHidden/>
          </w:rPr>
          <w:fldChar w:fldCharType="end"/>
        </w:r>
      </w:hyperlink>
    </w:p>
    <w:p w:rsidR="0045636C" w:rsidRPr="00DD65B0" w:rsidRDefault="003D2E26">
      <w:pPr>
        <w:pStyle w:val="20"/>
        <w:rPr>
          <w:rFonts w:asciiTheme="minorEastAsia" w:eastAsiaTheme="minorEastAsia" w:hAnsiTheme="minorEastAsia"/>
          <w:szCs w:val="22"/>
        </w:rPr>
      </w:pPr>
      <w:hyperlink w:anchor="_Toc382915208" w:history="1">
        <w:r w:rsidR="0045636C" w:rsidRPr="00DD65B0">
          <w:rPr>
            <w:rStyle w:val="af5"/>
            <w:rFonts w:asciiTheme="minorEastAsia" w:eastAsiaTheme="minorEastAsia" w:hAnsiTheme="minorEastAsia" w:hint="eastAsia"/>
            <w:lang w:bidi="he-IL"/>
          </w:rPr>
          <w:t>第十三章</w:t>
        </w:r>
        <w:r w:rsidR="0045636C" w:rsidRPr="00DD65B0">
          <w:rPr>
            <w:rStyle w:val="af5"/>
            <w:rFonts w:asciiTheme="minorEastAsia" w:eastAsiaTheme="minorEastAsia" w:hAnsiTheme="minorEastAsia"/>
            <w:lang w:bidi="he-IL"/>
          </w:rPr>
          <w:t xml:space="preserve">  </w:t>
        </w:r>
        <w:r w:rsidR="0045636C" w:rsidRPr="00DD65B0">
          <w:rPr>
            <w:rStyle w:val="af5"/>
            <w:rFonts w:asciiTheme="minorEastAsia" w:eastAsiaTheme="minorEastAsia" w:hAnsiTheme="minorEastAsia" w:hint="eastAsia"/>
            <w:lang w:bidi="he-IL"/>
          </w:rPr>
          <w:t>其它约定事项</w:t>
        </w:r>
        <w:r w:rsidR="0045636C" w:rsidRPr="00DD65B0">
          <w:rPr>
            <w:rFonts w:asciiTheme="minorEastAsia" w:eastAsiaTheme="minorEastAsia" w:hAnsiTheme="minorEastAsia"/>
            <w:webHidden/>
          </w:rPr>
          <w:tab/>
        </w:r>
        <w:r w:rsidRPr="00DD65B0">
          <w:rPr>
            <w:rFonts w:asciiTheme="minorEastAsia" w:eastAsiaTheme="minorEastAsia" w:hAnsiTheme="minorEastAsia"/>
            <w:webHidden/>
          </w:rPr>
          <w:fldChar w:fldCharType="begin"/>
        </w:r>
        <w:r w:rsidR="0045636C" w:rsidRPr="00DD65B0">
          <w:rPr>
            <w:rFonts w:asciiTheme="minorEastAsia" w:eastAsiaTheme="minorEastAsia" w:hAnsiTheme="minorEastAsia"/>
            <w:webHidden/>
          </w:rPr>
          <w:instrText xml:space="preserve"> PAGEREF _Toc382915208 \h </w:instrText>
        </w:r>
        <w:r w:rsidRPr="00DD65B0">
          <w:rPr>
            <w:rFonts w:asciiTheme="minorEastAsia" w:eastAsiaTheme="minorEastAsia" w:hAnsiTheme="minorEastAsia"/>
            <w:webHidden/>
          </w:rPr>
        </w:r>
        <w:r w:rsidRPr="00DD65B0">
          <w:rPr>
            <w:rFonts w:asciiTheme="minorEastAsia" w:eastAsiaTheme="minorEastAsia" w:hAnsiTheme="minorEastAsia"/>
            <w:webHidden/>
          </w:rPr>
          <w:fldChar w:fldCharType="separate"/>
        </w:r>
        <w:r w:rsidR="00411CE4" w:rsidRPr="00DD65B0">
          <w:rPr>
            <w:rFonts w:asciiTheme="minorEastAsia" w:eastAsiaTheme="minorEastAsia" w:hAnsiTheme="minorEastAsia"/>
            <w:webHidden/>
          </w:rPr>
          <w:t>8</w:t>
        </w:r>
        <w:r w:rsidRPr="00DD65B0">
          <w:rPr>
            <w:rFonts w:asciiTheme="minorEastAsia" w:eastAsiaTheme="minorEastAsia" w:hAnsiTheme="minorEastAsia"/>
            <w:webHidden/>
          </w:rPr>
          <w:fldChar w:fldCharType="end"/>
        </w:r>
      </w:hyperlink>
    </w:p>
    <w:p w:rsidR="00A53143" w:rsidRPr="00DD65B0" w:rsidRDefault="003D2E26" w:rsidP="007225AF">
      <w:pPr>
        <w:pStyle w:val="af4"/>
        <w:spacing w:line="360" w:lineRule="auto"/>
        <w:ind w:left="200"/>
        <w:jc w:val="both"/>
        <w:rPr>
          <w:rFonts w:asciiTheme="minorEastAsia" w:eastAsiaTheme="minorEastAsia" w:hAnsiTheme="minorEastAsia"/>
          <w:sz w:val="21"/>
          <w:szCs w:val="21"/>
        </w:rPr>
      </w:pPr>
      <w:r w:rsidRPr="00DD65B0">
        <w:rPr>
          <w:rFonts w:asciiTheme="minorEastAsia" w:eastAsiaTheme="minorEastAsia" w:hAnsiTheme="minorEastAsia"/>
          <w:szCs w:val="21"/>
        </w:rPr>
        <w:fldChar w:fldCharType="end"/>
      </w:r>
    </w:p>
    <w:p w:rsidR="00A53143" w:rsidRPr="00DD65B0" w:rsidRDefault="00A53143" w:rsidP="007225AF">
      <w:pPr>
        <w:pStyle w:val="af4"/>
        <w:spacing w:line="360" w:lineRule="auto"/>
        <w:ind w:left="200"/>
        <w:jc w:val="both"/>
        <w:rPr>
          <w:rFonts w:asciiTheme="minorEastAsia" w:eastAsiaTheme="minorEastAsia" w:hAnsiTheme="minorEastAsia"/>
          <w:sz w:val="21"/>
          <w:szCs w:val="21"/>
        </w:rPr>
      </w:pPr>
    </w:p>
    <w:p w:rsidR="00A53143" w:rsidRPr="00DD65B0" w:rsidRDefault="00A53143" w:rsidP="007225AF">
      <w:pPr>
        <w:pStyle w:val="af4"/>
        <w:spacing w:line="360" w:lineRule="auto"/>
        <w:ind w:left="200"/>
        <w:jc w:val="both"/>
        <w:rPr>
          <w:rFonts w:asciiTheme="minorEastAsia" w:eastAsiaTheme="minorEastAsia" w:hAnsiTheme="minorEastAsia"/>
          <w:sz w:val="21"/>
          <w:szCs w:val="21"/>
        </w:rPr>
      </w:pPr>
    </w:p>
    <w:p w:rsidR="00A53143" w:rsidRPr="00DD65B0" w:rsidRDefault="00A53143" w:rsidP="007225AF">
      <w:pPr>
        <w:pStyle w:val="af4"/>
        <w:tabs>
          <w:tab w:val="left" w:pos="0"/>
          <w:tab w:val="left" w:pos="510"/>
          <w:tab w:val="left" w:pos="567"/>
          <w:tab w:val="left" w:pos="601"/>
        </w:tabs>
        <w:spacing w:line="360" w:lineRule="auto"/>
        <w:ind w:left="510" w:hanging="90"/>
        <w:jc w:val="both"/>
        <w:rPr>
          <w:rFonts w:asciiTheme="minorEastAsia" w:eastAsiaTheme="minorEastAsia" w:hAnsiTheme="minorEastAsia"/>
        </w:rPr>
        <w:sectPr w:rsidR="00A53143" w:rsidRPr="00DD65B0" w:rsidSect="00E7613A">
          <w:headerReference w:type="default" r:id="rId15"/>
          <w:footerReference w:type="default" r:id="rId16"/>
          <w:pgSz w:w="12240" w:h="15840" w:code="1"/>
          <w:pgMar w:top="1440" w:right="1797" w:bottom="1440" w:left="1797" w:header="737" w:footer="646" w:gutter="0"/>
          <w:pgNumType w:start="1"/>
          <w:cols w:space="720"/>
          <w:noEndnote/>
        </w:sectPr>
      </w:pPr>
    </w:p>
    <w:p w:rsidR="00A53143" w:rsidRPr="00DD65B0" w:rsidRDefault="00A53143" w:rsidP="007225AF">
      <w:pPr>
        <w:pStyle w:val="HCNE"/>
        <w:rPr>
          <w:rFonts w:asciiTheme="minorEastAsia" w:eastAsiaTheme="minorEastAsia" w:hAnsiTheme="minorEastAsia"/>
        </w:rPr>
      </w:pPr>
      <w:bookmarkStart w:id="1" w:name="_Toc382915196"/>
      <w:r w:rsidRPr="00DD65B0">
        <w:rPr>
          <w:rFonts w:asciiTheme="minorEastAsia" w:eastAsiaTheme="minorEastAsia" w:hAnsiTheme="minorEastAsia" w:hint="eastAsia"/>
        </w:rPr>
        <w:lastRenderedPageBreak/>
        <w:t>第一章</w:t>
      </w:r>
      <w:r w:rsidRPr="00DD65B0">
        <w:rPr>
          <w:rFonts w:asciiTheme="minorEastAsia" w:eastAsiaTheme="minorEastAsia" w:hAnsiTheme="minorEastAsia"/>
        </w:rPr>
        <w:t xml:space="preserve">  </w:t>
      </w:r>
      <w:r w:rsidRPr="00DD65B0">
        <w:rPr>
          <w:rFonts w:asciiTheme="minorEastAsia" w:eastAsiaTheme="minorEastAsia" w:hAnsiTheme="minorEastAsia" w:hint="eastAsia"/>
        </w:rPr>
        <w:t>协议说明</w:t>
      </w:r>
      <w:bookmarkEnd w:id="1"/>
    </w:p>
    <w:p w:rsidR="004C107C" w:rsidRPr="00DD65B0" w:rsidRDefault="00B665EC" w:rsidP="006B0E59">
      <w:pPr>
        <w:pStyle w:val="af4"/>
        <w:numPr>
          <w:ilvl w:val="1"/>
          <w:numId w:val="3"/>
        </w:numPr>
        <w:tabs>
          <w:tab w:val="left" w:pos="0"/>
          <w:tab w:val="left" w:pos="510"/>
          <w:tab w:val="left" w:pos="601"/>
        </w:tabs>
        <w:spacing w:line="360" w:lineRule="auto"/>
        <w:jc w:val="both"/>
        <w:rPr>
          <w:rFonts w:asciiTheme="minorEastAsia" w:eastAsiaTheme="minorEastAsia" w:hAnsiTheme="minorEastAsia"/>
          <w:sz w:val="21"/>
          <w:szCs w:val="21"/>
        </w:rPr>
      </w:pPr>
      <w:r w:rsidRPr="00DD65B0">
        <w:rPr>
          <w:rFonts w:asciiTheme="minorEastAsia" w:eastAsiaTheme="minorEastAsia" w:hAnsiTheme="minorEastAsia" w:hint="eastAsia"/>
          <w:sz w:val="21"/>
          <w:szCs w:val="21"/>
        </w:rPr>
        <w:t xml:space="preserve"> </w:t>
      </w:r>
      <w:r w:rsidR="00A53143" w:rsidRPr="00DD65B0">
        <w:rPr>
          <w:rFonts w:asciiTheme="minorEastAsia" w:eastAsiaTheme="minorEastAsia" w:hAnsiTheme="minorEastAsia" w:hint="eastAsia"/>
          <w:sz w:val="21"/>
          <w:szCs w:val="21"/>
        </w:rPr>
        <w:t>根据《中华人民共和国合同法》，</w:t>
      </w:r>
      <w:r w:rsidR="006B0E59" w:rsidRPr="00DD65B0">
        <w:rPr>
          <w:rFonts w:asciiTheme="minorEastAsia" w:eastAsiaTheme="minorEastAsia" w:hAnsiTheme="minorEastAsia" w:hint="eastAsia"/>
          <w:sz w:val="21"/>
          <w:szCs w:val="21"/>
        </w:rPr>
        <w:t>甲方：</w:t>
      </w:r>
      <w:r w:rsidR="004C107C" w:rsidRPr="00DD65B0">
        <w:rPr>
          <w:rFonts w:asciiTheme="minorEastAsia" w:eastAsiaTheme="minorEastAsia" w:hAnsiTheme="minorEastAsia" w:hint="eastAsia"/>
          <w:sz w:val="21"/>
          <w:szCs w:val="21"/>
          <w:u w:val="single"/>
        </w:rPr>
        <w:t xml:space="preserve">  </w:t>
      </w:r>
      <w:r w:rsidR="006B0E59" w:rsidRPr="00DD65B0">
        <w:rPr>
          <w:rFonts w:asciiTheme="minorEastAsia" w:eastAsiaTheme="minorEastAsia" w:hAnsiTheme="minorEastAsia" w:hint="eastAsia"/>
          <w:sz w:val="21"/>
          <w:szCs w:val="21"/>
          <w:u w:val="single"/>
        </w:rPr>
        <w:t>华为技术有限公司，以下简称华为</w:t>
      </w:r>
      <w:r w:rsidR="004C107C" w:rsidRPr="00DD65B0">
        <w:rPr>
          <w:rFonts w:asciiTheme="minorEastAsia" w:eastAsiaTheme="minorEastAsia" w:hAnsiTheme="minorEastAsia" w:hint="eastAsia"/>
          <w:sz w:val="21"/>
          <w:szCs w:val="21"/>
          <w:u w:val="single"/>
        </w:rPr>
        <w:t xml:space="preserve">   </w:t>
      </w:r>
      <w:r w:rsidR="006B0E59" w:rsidRPr="00DD65B0">
        <w:rPr>
          <w:rFonts w:asciiTheme="minorEastAsia" w:eastAsiaTheme="minorEastAsia" w:hAnsiTheme="minorEastAsia" w:hint="eastAsia"/>
          <w:sz w:val="21"/>
          <w:szCs w:val="21"/>
        </w:rPr>
        <w:t>，</w:t>
      </w:r>
    </w:p>
    <w:p w:rsidR="00A53143" w:rsidRPr="00DD65B0" w:rsidRDefault="004C107C" w:rsidP="004C107C">
      <w:pPr>
        <w:pStyle w:val="af4"/>
        <w:tabs>
          <w:tab w:val="left" w:pos="0"/>
          <w:tab w:val="left" w:pos="510"/>
          <w:tab w:val="left" w:pos="601"/>
        </w:tabs>
        <w:spacing w:line="360" w:lineRule="auto"/>
        <w:ind w:left="634"/>
        <w:jc w:val="both"/>
        <w:rPr>
          <w:rFonts w:asciiTheme="minorEastAsia" w:eastAsiaTheme="minorEastAsia" w:hAnsiTheme="minorEastAsia"/>
          <w:sz w:val="21"/>
          <w:szCs w:val="21"/>
        </w:rPr>
      </w:pPr>
      <w:r w:rsidRPr="00DD65B0">
        <w:rPr>
          <w:rFonts w:asciiTheme="minorEastAsia" w:eastAsiaTheme="minorEastAsia" w:hAnsiTheme="minorEastAsia" w:hint="eastAsia"/>
          <w:sz w:val="21"/>
          <w:szCs w:val="21"/>
        </w:rPr>
        <w:t>乙方</w:t>
      </w:r>
      <w:r w:rsidR="006B0E59" w:rsidRPr="00DD65B0">
        <w:rPr>
          <w:rFonts w:asciiTheme="minorEastAsia" w:eastAsiaTheme="minorEastAsia" w:hAnsiTheme="minorEastAsia" w:hint="eastAsia"/>
          <w:sz w:val="21"/>
          <w:szCs w:val="21"/>
          <w:u w:val="single"/>
        </w:rPr>
        <w:t xml:space="preserve">：  </w:t>
      </w:r>
      <w:r w:rsidR="00F13E4C" w:rsidRPr="00DD65B0">
        <w:rPr>
          <w:rFonts w:asciiTheme="minorEastAsia" w:eastAsiaTheme="minorEastAsia" w:hAnsiTheme="minorEastAsia" w:hint="eastAsia"/>
          <w:sz w:val="21"/>
          <w:szCs w:val="21"/>
          <w:u w:val="single"/>
        </w:rPr>
        <w:t xml:space="preserve">            </w:t>
      </w:r>
      <w:r w:rsidR="006B0E59" w:rsidRPr="00DD65B0">
        <w:rPr>
          <w:rFonts w:asciiTheme="minorEastAsia" w:eastAsiaTheme="minorEastAsia" w:hAnsiTheme="minorEastAsia" w:hint="eastAsia"/>
          <w:sz w:val="21"/>
          <w:szCs w:val="21"/>
          <w:u w:val="single"/>
        </w:rPr>
        <w:t xml:space="preserve"> ，以下简称校方</w:t>
      </w:r>
      <w:r w:rsidR="006B0E59" w:rsidRPr="00DD65B0">
        <w:rPr>
          <w:rFonts w:asciiTheme="minorEastAsia" w:eastAsiaTheme="minorEastAsia" w:hAnsiTheme="minorEastAsia" w:hint="eastAsia"/>
          <w:sz w:val="21"/>
          <w:szCs w:val="21"/>
        </w:rPr>
        <w:t>。</w:t>
      </w:r>
      <w:r w:rsidRPr="00DD65B0">
        <w:rPr>
          <w:rFonts w:asciiTheme="minorEastAsia" w:eastAsiaTheme="minorEastAsia" w:hAnsiTheme="minorEastAsia" w:hint="eastAsia"/>
          <w:sz w:val="21"/>
          <w:szCs w:val="21"/>
        </w:rPr>
        <w:t>华为与校方</w:t>
      </w:r>
      <w:r w:rsidR="00A53143" w:rsidRPr="00DD65B0">
        <w:rPr>
          <w:rFonts w:asciiTheme="minorEastAsia" w:eastAsiaTheme="minorEastAsia" w:hAnsiTheme="minorEastAsia" w:hint="eastAsia"/>
          <w:sz w:val="21"/>
          <w:szCs w:val="21"/>
        </w:rPr>
        <w:t>遵循自愿、公平、合法、诚信的原则签订本协议。</w:t>
      </w:r>
    </w:p>
    <w:p w:rsidR="00A53143" w:rsidRPr="00DD65B0" w:rsidRDefault="00B665EC" w:rsidP="007225AF">
      <w:pPr>
        <w:pStyle w:val="af4"/>
        <w:numPr>
          <w:ilvl w:val="1"/>
          <w:numId w:val="3"/>
        </w:numPr>
        <w:tabs>
          <w:tab w:val="left" w:pos="0"/>
          <w:tab w:val="left" w:pos="510"/>
          <w:tab w:val="left" w:pos="601"/>
        </w:tabs>
        <w:spacing w:line="360" w:lineRule="auto"/>
        <w:jc w:val="both"/>
        <w:rPr>
          <w:rFonts w:asciiTheme="minorEastAsia" w:eastAsiaTheme="minorEastAsia" w:hAnsiTheme="minorEastAsia"/>
          <w:sz w:val="21"/>
          <w:szCs w:val="21"/>
        </w:rPr>
      </w:pPr>
      <w:r w:rsidRPr="00DD65B0">
        <w:rPr>
          <w:rFonts w:asciiTheme="minorEastAsia" w:eastAsiaTheme="minorEastAsia" w:hAnsiTheme="minorEastAsia" w:hint="eastAsia"/>
          <w:sz w:val="21"/>
          <w:szCs w:val="21"/>
        </w:rPr>
        <w:t xml:space="preserve"> </w:t>
      </w:r>
      <w:r w:rsidR="004C107C" w:rsidRPr="00DD65B0">
        <w:rPr>
          <w:rFonts w:asciiTheme="minorEastAsia" w:eastAsiaTheme="minorEastAsia" w:hAnsiTheme="minorEastAsia" w:hint="eastAsia"/>
          <w:sz w:val="21"/>
          <w:szCs w:val="21"/>
        </w:rPr>
        <w:t>华为</w:t>
      </w:r>
      <w:r w:rsidR="00A53143" w:rsidRPr="00DD65B0">
        <w:rPr>
          <w:rFonts w:asciiTheme="minorEastAsia" w:eastAsiaTheme="minorEastAsia" w:hAnsiTheme="minorEastAsia" w:hint="eastAsia"/>
          <w:sz w:val="21"/>
          <w:szCs w:val="21"/>
        </w:rPr>
        <w:t>和</w:t>
      </w:r>
      <w:r w:rsidR="004C107C" w:rsidRPr="00DD65B0">
        <w:rPr>
          <w:rFonts w:asciiTheme="minorEastAsia" w:eastAsiaTheme="minorEastAsia" w:hAnsiTheme="minorEastAsia" w:hint="eastAsia"/>
          <w:sz w:val="21"/>
          <w:szCs w:val="21"/>
        </w:rPr>
        <w:t>校方</w:t>
      </w:r>
      <w:r w:rsidR="00A53143" w:rsidRPr="00DD65B0">
        <w:rPr>
          <w:rFonts w:asciiTheme="minorEastAsia" w:eastAsiaTheme="minorEastAsia" w:hAnsiTheme="minorEastAsia" w:hint="eastAsia"/>
          <w:sz w:val="21"/>
          <w:szCs w:val="21"/>
        </w:rPr>
        <w:t>是本协议的独立合同方，不得因本协议规定而被解释为法律上的代理、合伙、合资、聘用或任何种类的正式商业组织。</w:t>
      </w:r>
      <w:r w:rsidR="004C107C" w:rsidRPr="00DD65B0">
        <w:rPr>
          <w:rFonts w:asciiTheme="minorEastAsia" w:eastAsiaTheme="minorEastAsia" w:hAnsiTheme="minorEastAsia" w:hint="eastAsia"/>
          <w:sz w:val="21"/>
          <w:szCs w:val="21"/>
        </w:rPr>
        <w:t>校方</w:t>
      </w:r>
      <w:r w:rsidR="00A53143" w:rsidRPr="00DD65B0">
        <w:rPr>
          <w:rFonts w:asciiTheme="minorEastAsia" w:eastAsiaTheme="minorEastAsia" w:hAnsiTheme="minorEastAsia" w:hint="eastAsia"/>
          <w:sz w:val="21"/>
          <w:szCs w:val="21"/>
        </w:rPr>
        <w:t>不得代表</w:t>
      </w:r>
      <w:r w:rsidR="004C107C" w:rsidRPr="00DD65B0">
        <w:rPr>
          <w:rFonts w:asciiTheme="minorEastAsia" w:eastAsiaTheme="minorEastAsia" w:hAnsiTheme="minorEastAsia" w:hint="eastAsia"/>
          <w:sz w:val="21"/>
          <w:szCs w:val="21"/>
        </w:rPr>
        <w:t>华为</w:t>
      </w:r>
      <w:r w:rsidR="00A53143" w:rsidRPr="00DD65B0">
        <w:rPr>
          <w:rFonts w:asciiTheme="minorEastAsia" w:eastAsiaTheme="minorEastAsia" w:hAnsiTheme="minorEastAsia" w:hint="eastAsia"/>
          <w:sz w:val="21"/>
          <w:szCs w:val="21"/>
        </w:rPr>
        <w:t>与任何第三方签订任何口头或书面的协议或以任何方式约束</w:t>
      </w:r>
      <w:r w:rsidR="004C107C" w:rsidRPr="00DD65B0">
        <w:rPr>
          <w:rFonts w:asciiTheme="minorEastAsia" w:eastAsiaTheme="minorEastAsia" w:hAnsiTheme="minorEastAsia" w:hint="eastAsia"/>
          <w:sz w:val="21"/>
          <w:szCs w:val="21"/>
        </w:rPr>
        <w:t>华为</w:t>
      </w:r>
      <w:r w:rsidR="00A53143" w:rsidRPr="00DD65B0">
        <w:rPr>
          <w:rFonts w:asciiTheme="minorEastAsia" w:eastAsiaTheme="minorEastAsia" w:hAnsiTheme="minorEastAsia" w:hint="eastAsia"/>
          <w:sz w:val="21"/>
          <w:szCs w:val="21"/>
        </w:rPr>
        <w:t>。</w:t>
      </w:r>
      <w:r w:rsidR="004C107C" w:rsidRPr="00DD65B0">
        <w:rPr>
          <w:rFonts w:asciiTheme="minorEastAsia" w:eastAsiaTheme="minorEastAsia" w:hAnsiTheme="minorEastAsia" w:hint="eastAsia"/>
          <w:sz w:val="21"/>
          <w:szCs w:val="21"/>
        </w:rPr>
        <w:t>校方</w:t>
      </w:r>
      <w:r w:rsidR="00A53143" w:rsidRPr="00DD65B0">
        <w:rPr>
          <w:rFonts w:asciiTheme="minorEastAsia" w:eastAsiaTheme="minorEastAsia" w:hAnsiTheme="minorEastAsia" w:hint="eastAsia"/>
          <w:sz w:val="21"/>
          <w:szCs w:val="21"/>
        </w:rPr>
        <w:t>不得在任何情况下声称其是</w:t>
      </w:r>
      <w:r w:rsidR="004C107C" w:rsidRPr="00DD65B0">
        <w:rPr>
          <w:rFonts w:asciiTheme="minorEastAsia" w:eastAsiaTheme="minorEastAsia" w:hAnsiTheme="minorEastAsia" w:hint="eastAsia"/>
          <w:sz w:val="21"/>
          <w:szCs w:val="21"/>
        </w:rPr>
        <w:t>华为</w:t>
      </w:r>
      <w:r w:rsidR="00A53143" w:rsidRPr="00DD65B0">
        <w:rPr>
          <w:rFonts w:asciiTheme="minorEastAsia" w:eastAsiaTheme="minorEastAsia" w:hAnsiTheme="minorEastAsia" w:hint="eastAsia"/>
          <w:sz w:val="21"/>
          <w:szCs w:val="21"/>
        </w:rPr>
        <w:t>的代表，并且在所有与客户直接或间接相关的来往函件和其他行为中，</w:t>
      </w:r>
      <w:r w:rsidR="004C107C" w:rsidRPr="00DD65B0">
        <w:rPr>
          <w:rFonts w:asciiTheme="minorEastAsia" w:eastAsiaTheme="minorEastAsia" w:hAnsiTheme="minorEastAsia" w:hint="eastAsia"/>
          <w:sz w:val="21"/>
          <w:szCs w:val="21"/>
        </w:rPr>
        <w:t>校方</w:t>
      </w:r>
      <w:r w:rsidR="00A53143" w:rsidRPr="00DD65B0">
        <w:rPr>
          <w:rFonts w:asciiTheme="minorEastAsia" w:eastAsiaTheme="minorEastAsia" w:hAnsiTheme="minorEastAsia" w:hint="eastAsia"/>
          <w:sz w:val="21"/>
          <w:szCs w:val="21"/>
        </w:rPr>
        <w:t>均应明确表示其行为为其本人的行为。</w:t>
      </w:r>
    </w:p>
    <w:p w:rsidR="00A53143" w:rsidRPr="00DD65B0" w:rsidRDefault="00B665EC" w:rsidP="007225AF">
      <w:pPr>
        <w:pStyle w:val="af4"/>
        <w:numPr>
          <w:ilvl w:val="1"/>
          <w:numId w:val="3"/>
        </w:numPr>
        <w:tabs>
          <w:tab w:val="left" w:pos="0"/>
          <w:tab w:val="left" w:pos="510"/>
          <w:tab w:val="left" w:pos="601"/>
        </w:tabs>
        <w:spacing w:line="360" w:lineRule="auto"/>
        <w:jc w:val="both"/>
        <w:rPr>
          <w:rFonts w:asciiTheme="minorEastAsia" w:eastAsiaTheme="minorEastAsia" w:hAnsiTheme="minorEastAsia" w:cs="Arial"/>
          <w:szCs w:val="21"/>
        </w:rPr>
      </w:pPr>
      <w:r w:rsidRPr="00DD65B0">
        <w:rPr>
          <w:rFonts w:asciiTheme="minorEastAsia" w:eastAsiaTheme="minorEastAsia" w:hAnsiTheme="minorEastAsia" w:hint="eastAsia"/>
          <w:sz w:val="21"/>
          <w:szCs w:val="21"/>
        </w:rPr>
        <w:t xml:space="preserve"> </w:t>
      </w:r>
      <w:r w:rsidR="00A53143" w:rsidRPr="00DD65B0">
        <w:rPr>
          <w:rFonts w:asciiTheme="minorEastAsia" w:eastAsiaTheme="minorEastAsia" w:hAnsiTheme="minorEastAsia" w:hint="eastAsia"/>
          <w:sz w:val="21"/>
          <w:szCs w:val="21"/>
        </w:rPr>
        <w:t>尽管</w:t>
      </w:r>
      <w:r w:rsidR="004C107C" w:rsidRPr="00DD65B0">
        <w:rPr>
          <w:rFonts w:asciiTheme="minorEastAsia" w:eastAsiaTheme="minorEastAsia" w:hAnsiTheme="minorEastAsia" w:hint="eastAsia"/>
          <w:sz w:val="21"/>
          <w:szCs w:val="21"/>
        </w:rPr>
        <w:t>华为</w:t>
      </w:r>
      <w:r w:rsidR="00A53143" w:rsidRPr="00DD65B0">
        <w:rPr>
          <w:rFonts w:asciiTheme="minorEastAsia" w:eastAsiaTheme="minorEastAsia" w:hAnsiTheme="minorEastAsia" w:hint="eastAsia"/>
          <w:sz w:val="21"/>
          <w:szCs w:val="21"/>
        </w:rPr>
        <w:t>授权</w:t>
      </w:r>
      <w:r w:rsidR="004C107C" w:rsidRPr="00DD65B0">
        <w:rPr>
          <w:rFonts w:asciiTheme="minorEastAsia" w:eastAsiaTheme="minorEastAsia" w:hAnsiTheme="minorEastAsia" w:hint="eastAsia"/>
          <w:sz w:val="21"/>
          <w:szCs w:val="21"/>
        </w:rPr>
        <w:t>校方</w:t>
      </w:r>
      <w:r w:rsidR="00A53143" w:rsidRPr="00DD65B0">
        <w:rPr>
          <w:rFonts w:asciiTheme="minorEastAsia" w:eastAsiaTheme="minorEastAsia" w:hAnsiTheme="minorEastAsia" w:hint="eastAsia"/>
          <w:sz w:val="21"/>
          <w:szCs w:val="21"/>
        </w:rPr>
        <w:t>进行本协议下的项目培训，双方的关系在任何情况下都不具有民法意义上通常所理解的代理性质。因此，</w:t>
      </w:r>
      <w:r w:rsidR="004C107C" w:rsidRPr="00DD65B0">
        <w:rPr>
          <w:rFonts w:asciiTheme="minorEastAsia" w:eastAsiaTheme="minorEastAsia" w:hAnsiTheme="minorEastAsia" w:hint="eastAsia"/>
          <w:sz w:val="21"/>
          <w:szCs w:val="21"/>
        </w:rPr>
        <w:t>校方</w:t>
      </w:r>
      <w:r w:rsidR="00A53143" w:rsidRPr="00DD65B0">
        <w:rPr>
          <w:rFonts w:asciiTheme="minorEastAsia" w:eastAsiaTheme="minorEastAsia" w:hAnsiTheme="minorEastAsia" w:hint="eastAsia"/>
          <w:sz w:val="21"/>
          <w:szCs w:val="21"/>
        </w:rPr>
        <w:t>做出的任何违反本协议的行为是独立于</w:t>
      </w:r>
      <w:r w:rsidR="004C107C" w:rsidRPr="00DD65B0">
        <w:rPr>
          <w:rFonts w:asciiTheme="minorEastAsia" w:eastAsiaTheme="minorEastAsia" w:hAnsiTheme="minorEastAsia" w:hint="eastAsia"/>
          <w:sz w:val="21"/>
          <w:szCs w:val="21"/>
        </w:rPr>
        <w:t>华为</w:t>
      </w:r>
      <w:r w:rsidR="00A53143" w:rsidRPr="00DD65B0">
        <w:rPr>
          <w:rFonts w:asciiTheme="minorEastAsia" w:eastAsiaTheme="minorEastAsia" w:hAnsiTheme="minorEastAsia" w:hint="eastAsia"/>
          <w:sz w:val="21"/>
          <w:szCs w:val="21"/>
        </w:rPr>
        <w:t>授权行为之外的</w:t>
      </w:r>
      <w:r w:rsidR="004C107C" w:rsidRPr="00DD65B0">
        <w:rPr>
          <w:rFonts w:asciiTheme="minorEastAsia" w:eastAsiaTheme="minorEastAsia" w:hAnsiTheme="minorEastAsia" w:hint="eastAsia"/>
          <w:sz w:val="21"/>
          <w:szCs w:val="21"/>
        </w:rPr>
        <w:t>校方</w:t>
      </w:r>
      <w:r w:rsidR="00A53143" w:rsidRPr="00DD65B0">
        <w:rPr>
          <w:rFonts w:asciiTheme="minorEastAsia" w:eastAsiaTheme="minorEastAsia" w:hAnsiTheme="minorEastAsia" w:hint="eastAsia"/>
          <w:sz w:val="21"/>
          <w:szCs w:val="21"/>
        </w:rPr>
        <w:t>本人行为，由</w:t>
      </w:r>
      <w:r w:rsidR="004C107C" w:rsidRPr="00DD65B0">
        <w:rPr>
          <w:rFonts w:asciiTheme="minorEastAsia" w:eastAsiaTheme="minorEastAsia" w:hAnsiTheme="minorEastAsia" w:hint="eastAsia"/>
          <w:sz w:val="21"/>
          <w:szCs w:val="21"/>
        </w:rPr>
        <w:t>校方</w:t>
      </w:r>
      <w:r w:rsidR="00A53143" w:rsidRPr="00DD65B0">
        <w:rPr>
          <w:rFonts w:asciiTheme="minorEastAsia" w:eastAsiaTheme="minorEastAsia" w:hAnsiTheme="minorEastAsia" w:hint="eastAsia"/>
          <w:sz w:val="21"/>
          <w:szCs w:val="21"/>
        </w:rPr>
        <w:t>本人独立承担法律后果并独立承担相应的法律责任。</w:t>
      </w:r>
    </w:p>
    <w:p w:rsidR="00A2758A" w:rsidRPr="00DD65B0" w:rsidRDefault="00A53143" w:rsidP="00A2758A">
      <w:pPr>
        <w:pStyle w:val="HCNE"/>
        <w:rPr>
          <w:rFonts w:asciiTheme="minorEastAsia" w:eastAsiaTheme="minorEastAsia" w:hAnsiTheme="minorEastAsia"/>
        </w:rPr>
      </w:pPr>
      <w:bookmarkStart w:id="2" w:name="_Toc382915197"/>
      <w:r w:rsidRPr="00DD65B0">
        <w:rPr>
          <w:rFonts w:asciiTheme="minorEastAsia" w:eastAsiaTheme="minorEastAsia" w:hAnsiTheme="minorEastAsia" w:hint="eastAsia"/>
        </w:rPr>
        <w:t>第二章</w:t>
      </w:r>
      <w:r w:rsidRPr="00DD65B0">
        <w:rPr>
          <w:rFonts w:asciiTheme="minorEastAsia" w:eastAsiaTheme="minorEastAsia" w:hAnsiTheme="minorEastAsia"/>
        </w:rPr>
        <w:t xml:space="preserve">  </w:t>
      </w:r>
      <w:r w:rsidR="00A2758A" w:rsidRPr="00DD65B0">
        <w:rPr>
          <w:rFonts w:asciiTheme="minorEastAsia" w:eastAsiaTheme="minorEastAsia" w:hAnsiTheme="minorEastAsia" w:hint="eastAsia"/>
        </w:rPr>
        <w:t>协议</w:t>
      </w:r>
      <w:r w:rsidR="0088089F" w:rsidRPr="00DD65B0">
        <w:rPr>
          <w:rFonts w:asciiTheme="minorEastAsia" w:eastAsiaTheme="minorEastAsia" w:hAnsiTheme="minorEastAsia" w:hint="eastAsia"/>
        </w:rPr>
        <w:t>内容</w:t>
      </w:r>
      <w:bookmarkEnd w:id="2"/>
    </w:p>
    <w:p w:rsidR="00F229AF" w:rsidRPr="00DD65B0" w:rsidRDefault="00CA1F87" w:rsidP="00902004">
      <w:pPr>
        <w:numPr>
          <w:ilvl w:val="1"/>
          <w:numId w:val="20"/>
        </w:numPr>
        <w:spacing w:line="360" w:lineRule="auto"/>
        <w:ind w:left="426" w:hanging="284"/>
        <w:rPr>
          <w:rFonts w:asciiTheme="minorEastAsia" w:eastAsiaTheme="minorEastAsia" w:hAnsiTheme="minorEastAsia"/>
        </w:rPr>
      </w:pPr>
      <w:r w:rsidRPr="00DD65B0">
        <w:rPr>
          <w:rFonts w:asciiTheme="minorEastAsia" w:eastAsiaTheme="minorEastAsia" w:hAnsiTheme="minorEastAsia" w:hint="eastAsia"/>
          <w:kern w:val="0"/>
          <w:szCs w:val="21"/>
        </w:rPr>
        <w:t xml:space="preserve"> </w:t>
      </w:r>
      <w:r w:rsidR="004C107C" w:rsidRPr="00DD65B0">
        <w:rPr>
          <w:rFonts w:asciiTheme="minorEastAsia" w:eastAsiaTheme="minorEastAsia" w:hAnsiTheme="minorEastAsia" w:hint="eastAsia"/>
          <w:kern w:val="0"/>
          <w:szCs w:val="21"/>
        </w:rPr>
        <w:t>华为与校方</w:t>
      </w:r>
      <w:r w:rsidR="00F229AF" w:rsidRPr="00DD65B0">
        <w:rPr>
          <w:rFonts w:asciiTheme="minorEastAsia" w:eastAsiaTheme="minorEastAsia" w:hAnsiTheme="minorEastAsia" w:hint="eastAsia"/>
          <w:kern w:val="0"/>
          <w:szCs w:val="21"/>
        </w:rPr>
        <w:t>达成意向</w:t>
      </w:r>
      <w:r w:rsidR="00F229AF" w:rsidRPr="00DD65B0">
        <w:rPr>
          <w:rFonts w:asciiTheme="minorEastAsia" w:eastAsiaTheme="minorEastAsia" w:hAnsiTheme="minorEastAsia" w:hint="eastAsia"/>
        </w:rPr>
        <w:t>，共同实施</w:t>
      </w:r>
      <w:r w:rsidR="00306A05" w:rsidRPr="00DD65B0">
        <w:rPr>
          <w:rFonts w:asciiTheme="minorEastAsia" w:eastAsiaTheme="minorEastAsia" w:hAnsiTheme="minorEastAsia" w:hint="eastAsia"/>
        </w:rPr>
        <w:t>华为信息与网络技术学院</w:t>
      </w:r>
      <w:r w:rsidR="00F229AF" w:rsidRPr="00DD65B0">
        <w:rPr>
          <w:rFonts w:asciiTheme="minorEastAsia" w:eastAsiaTheme="minorEastAsia" w:hAnsiTheme="minorEastAsia" w:hint="eastAsia"/>
        </w:rPr>
        <w:t>培训项目。在</w:t>
      </w:r>
      <w:r w:rsidR="004C107C" w:rsidRPr="00DD65B0">
        <w:rPr>
          <w:rFonts w:asciiTheme="minorEastAsia" w:eastAsiaTheme="minorEastAsia" w:hAnsiTheme="minorEastAsia" w:hint="eastAsia"/>
        </w:rPr>
        <w:t>校方</w:t>
      </w:r>
      <w:r w:rsidR="00F229AF" w:rsidRPr="00DD65B0">
        <w:rPr>
          <w:rFonts w:asciiTheme="minorEastAsia" w:eastAsiaTheme="minorEastAsia" w:hAnsiTheme="minorEastAsia" w:hint="eastAsia"/>
        </w:rPr>
        <w:t>完成相关的教学资源（师资、实验室建设）准备的基础上，</w:t>
      </w:r>
      <w:r w:rsidR="004C107C" w:rsidRPr="00DD65B0">
        <w:rPr>
          <w:rFonts w:asciiTheme="minorEastAsia" w:eastAsiaTheme="minorEastAsia" w:hAnsiTheme="minorEastAsia" w:hint="eastAsia"/>
        </w:rPr>
        <w:t>华为</w:t>
      </w:r>
      <w:r w:rsidR="00F229AF" w:rsidRPr="00DD65B0">
        <w:rPr>
          <w:rFonts w:asciiTheme="minorEastAsia" w:eastAsiaTheme="minorEastAsia" w:hAnsiTheme="minorEastAsia" w:hint="eastAsia"/>
        </w:rPr>
        <w:t>授权</w:t>
      </w:r>
      <w:r w:rsidR="004C107C" w:rsidRPr="00DD65B0">
        <w:rPr>
          <w:rFonts w:asciiTheme="minorEastAsia" w:eastAsiaTheme="minorEastAsia" w:hAnsiTheme="minorEastAsia" w:hint="eastAsia"/>
        </w:rPr>
        <w:t>校方</w:t>
      </w:r>
      <w:r w:rsidR="00F229AF" w:rsidRPr="00DD65B0">
        <w:rPr>
          <w:rFonts w:asciiTheme="minorEastAsia" w:eastAsiaTheme="minorEastAsia" w:hAnsiTheme="minorEastAsia" w:hint="eastAsia"/>
        </w:rPr>
        <w:t>在本校范围内开展</w:t>
      </w:r>
      <w:r w:rsidR="00306A05" w:rsidRPr="00DD65B0">
        <w:rPr>
          <w:rFonts w:asciiTheme="minorEastAsia" w:eastAsiaTheme="minorEastAsia" w:hAnsiTheme="minorEastAsia" w:hint="eastAsia"/>
        </w:rPr>
        <w:t>华为信息与网络技术学院</w:t>
      </w:r>
      <w:r w:rsidR="00F229AF" w:rsidRPr="00DD65B0">
        <w:rPr>
          <w:rFonts w:asciiTheme="minorEastAsia" w:eastAsiaTheme="minorEastAsia" w:hAnsiTheme="minorEastAsia" w:hint="eastAsia"/>
        </w:rPr>
        <w:t>相关培训项目，</w:t>
      </w:r>
      <w:r w:rsidR="004C107C" w:rsidRPr="00DD65B0">
        <w:rPr>
          <w:rFonts w:asciiTheme="minorEastAsia" w:eastAsiaTheme="minorEastAsia" w:hAnsiTheme="minorEastAsia" w:hint="eastAsia"/>
        </w:rPr>
        <w:t>校方</w:t>
      </w:r>
      <w:r w:rsidR="00F229AF" w:rsidRPr="00DD65B0">
        <w:rPr>
          <w:rFonts w:asciiTheme="minorEastAsia" w:eastAsiaTheme="minorEastAsia" w:hAnsiTheme="minorEastAsia" w:hint="eastAsia"/>
        </w:rPr>
        <w:t>承担实施</w:t>
      </w:r>
      <w:r w:rsidR="004C107C" w:rsidRPr="00DD65B0">
        <w:rPr>
          <w:rFonts w:asciiTheme="minorEastAsia" w:eastAsiaTheme="minorEastAsia" w:hAnsiTheme="minorEastAsia" w:hint="eastAsia"/>
        </w:rPr>
        <w:t>华为</w:t>
      </w:r>
      <w:r w:rsidR="00F229AF" w:rsidRPr="00DD65B0">
        <w:rPr>
          <w:rFonts w:asciiTheme="minorEastAsia" w:eastAsiaTheme="minorEastAsia" w:hAnsiTheme="minorEastAsia" w:hint="eastAsia"/>
        </w:rPr>
        <w:t>授权的培训项目，将授权的</w:t>
      </w:r>
      <w:r w:rsidR="00F229AF" w:rsidRPr="00DD65B0">
        <w:rPr>
          <w:rFonts w:asciiTheme="minorEastAsia" w:eastAsiaTheme="minorEastAsia" w:hAnsiTheme="minorEastAsia"/>
        </w:rPr>
        <w:t>“</w:t>
      </w:r>
      <w:r w:rsidR="00306A05" w:rsidRPr="00DD65B0">
        <w:rPr>
          <w:rFonts w:asciiTheme="minorEastAsia" w:eastAsiaTheme="minorEastAsia" w:hAnsiTheme="minorEastAsia" w:hint="eastAsia"/>
        </w:rPr>
        <w:t>华为信息与网络技术学院</w:t>
      </w:r>
      <w:r w:rsidR="00F229AF" w:rsidRPr="00DD65B0">
        <w:rPr>
          <w:rFonts w:asciiTheme="minorEastAsia" w:eastAsiaTheme="minorEastAsia" w:hAnsiTheme="minorEastAsia" w:hint="eastAsia"/>
        </w:rPr>
        <w:t>课程</w:t>
      </w:r>
      <w:r w:rsidR="00F229AF" w:rsidRPr="00DD65B0">
        <w:rPr>
          <w:rFonts w:asciiTheme="minorEastAsia" w:eastAsiaTheme="minorEastAsia" w:hAnsiTheme="minorEastAsia"/>
        </w:rPr>
        <w:t>”</w:t>
      </w:r>
      <w:r w:rsidR="00F229AF" w:rsidRPr="00DD65B0">
        <w:rPr>
          <w:rFonts w:asciiTheme="minorEastAsia" w:eastAsiaTheme="minorEastAsia" w:hAnsiTheme="minorEastAsia" w:hint="eastAsia"/>
        </w:rPr>
        <w:t>纳入</w:t>
      </w:r>
      <w:r w:rsidR="004C107C" w:rsidRPr="00DD65B0">
        <w:rPr>
          <w:rFonts w:asciiTheme="minorEastAsia" w:eastAsiaTheme="minorEastAsia" w:hAnsiTheme="minorEastAsia" w:hint="eastAsia"/>
        </w:rPr>
        <w:t>校方</w:t>
      </w:r>
      <w:r w:rsidR="00F229AF" w:rsidRPr="00DD65B0">
        <w:rPr>
          <w:rFonts w:asciiTheme="minorEastAsia" w:eastAsiaTheme="minorEastAsia" w:hAnsiTheme="minorEastAsia" w:hint="eastAsia"/>
        </w:rPr>
        <w:t>的选（必）修课程体系或以培训专班的形式开展相关的课程。</w:t>
      </w:r>
      <w:r w:rsidR="00F229AF" w:rsidRPr="00DD65B0">
        <w:rPr>
          <w:rFonts w:asciiTheme="minorEastAsia" w:eastAsiaTheme="minorEastAsia" w:hAnsiTheme="minorEastAsia"/>
        </w:rPr>
        <w:t xml:space="preserve"> </w:t>
      </w:r>
    </w:p>
    <w:p w:rsidR="00F229AF" w:rsidRPr="00DD65B0" w:rsidRDefault="00902004" w:rsidP="00902004">
      <w:pPr>
        <w:numPr>
          <w:ilvl w:val="1"/>
          <w:numId w:val="20"/>
        </w:numPr>
        <w:spacing w:line="360" w:lineRule="auto"/>
        <w:ind w:left="426"/>
        <w:rPr>
          <w:rFonts w:asciiTheme="minorEastAsia" w:eastAsiaTheme="minorEastAsia" w:hAnsiTheme="minorEastAsia"/>
        </w:rPr>
      </w:pPr>
      <w:r w:rsidRPr="00DD65B0">
        <w:rPr>
          <w:rFonts w:asciiTheme="minorEastAsia" w:eastAsiaTheme="minorEastAsia" w:hAnsiTheme="minorEastAsia" w:hint="eastAsia"/>
        </w:rPr>
        <w:t xml:space="preserve"> </w:t>
      </w:r>
      <w:r w:rsidR="004C107C" w:rsidRPr="00DD65B0">
        <w:rPr>
          <w:rFonts w:asciiTheme="minorEastAsia" w:eastAsiaTheme="minorEastAsia" w:hAnsiTheme="minorEastAsia" w:hint="eastAsia"/>
        </w:rPr>
        <w:t>华为</w:t>
      </w:r>
      <w:r w:rsidR="00F229AF" w:rsidRPr="00DD65B0">
        <w:rPr>
          <w:rFonts w:asciiTheme="minorEastAsia" w:eastAsiaTheme="minorEastAsia" w:hAnsiTheme="minorEastAsia" w:hint="eastAsia"/>
        </w:rPr>
        <w:t>的授权仅限于：</w:t>
      </w:r>
    </w:p>
    <w:p w:rsidR="00F229AF" w:rsidRPr="00DD65B0" w:rsidRDefault="00902004" w:rsidP="00F229AF">
      <w:pPr>
        <w:spacing w:line="360" w:lineRule="auto"/>
        <w:ind w:firstLineChars="150" w:firstLine="315"/>
        <w:rPr>
          <w:rFonts w:asciiTheme="minorEastAsia" w:eastAsiaTheme="minorEastAsia" w:hAnsiTheme="minorEastAsia"/>
        </w:rPr>
      </w:pPr>
      <w:r w:rsidRPr="00DD65B0">
        <w:rPr>
          <w:rFonts w:asciiTheme="minorEastAsia" w:eastAsiaTheme="minorEastAsia" w:hAnsiTheme="minorEastAsia" w:hint="eastAsia"/>
        </w:rPr>
        <w:t xml:space="preserve">2.2.1 </w:t>
      </w:r>
      <w:r w:rsidR="004C107C" w:rsidRPr="00DD65B0">
        <w:rPr>
          <w:rFonts w:asciiTheme="minorEastAsia" w:eastAsiaTheme="minorEastAsia" w:hAnsiTheme="minorEastAsia" w:hint="eastAsia"/>
        </w:rPr>
        <w:t>校方</w:t>
      </w:r>
      <w:r w:rsidR="00F229AF" w:rsidRPr="00DD65B0">
        <w:rPr>
          <w:rFonts w:asciiTheme="minorEastAsia" w:eastAsiaTheme="minorEastAsia" w:hAnsiTheme="minorEastAsia" w:hint="eastAsia"/>
        </w:rPr>
        <w:t>对本校在校师生实施</w:t>
      </w:r>
      <w:r w:rsidR="00D96947">
        <w:rPr>
          <w:rFonts w:asciiTheme="minorEastAsia" w:eastAsiaTheme="minorEastAsia" w:hAnsiTheme="minorEastAsia" w:hint="eastAsia"/>
        </w:rPr>
        <w:t xml:space="preserve"> 附件2</w:t>
      </w:r>
      <w:r w:rsidR="00D96947">
        <w:rPr>
          <w:rFonts w:asciiTheme="minorEastAsia" w:eastAsiaTheme="minorEastAsia" w:hAnsiTheme="minorEastAsia"/>
        </w:rPr>
        <w:t xml:space="preserve"> </w:t>
      </w:r>
      <w:r w:rsidR="00D96947">
        <w:rPr>
          <w:rFonts w:asciiTheme="minorEastAsia" w:eastAsiaTheme="minorEastAsia" w:hAnsiTheme="minorEastAsia" w:hint="eastAsia"/>
        </w:rPr>
        <w:t>中</w:t>
      </w:r>
      <w:r w:rsidR="00D96947">
        <w:rPr>
          <w:rFonts w:asciiTheme="minorEastAsia" w:eastAsiaTheme="minorEastAsia" w:hAnsiTheme="minorEastAsia"/>
        </w:rPr>
        <w:t>所选择的</w:t>
      </w:r>
      <w:r w:rsidR="00F229AF" w:rsidRPr="00DD65B0">
        <w:rPr>
          <w:rFonts w:asciiTheme="minorEastAsia" w:eastAsiaTheme="minorEastAsia" w:hAnsiTheme="minorEastAsia" w:hint="eastAsia"/>
        </w:rPr>
        <w:t>“华为</w:t>
      </w:r>
      <w:r w:rsidR="00B72EF0" w:rsidRPr="00DD65B0">
        <w:rPr>
          <w:rFonts w:asciiTheme="minorEastAsia" w:eastAsiaTheme="minorEastAsia" w:hAnsiTheme="minorEastAsia" w:hint="eastAsia"/>
        </w:rPr>
        <w:t>职业认证</w:t>
      </w:r>
      <w:r w:rsidR="00F229AF" w:rsidRPr="00DD65B0">
        <w:rPr>
          <w:rFonts w:asciiTheme="minorEastAsia" w:eastAsiaTheme="minorEastAsia" w:hAnsiTheme="minorEastAsia" w:hint="eastAsia"/>
        </w:rPr>
        <w:t>课程”的培训。</w:t>
      </w:r>
    </w:p>
    <w:p w:rsidR="000A0FBC" w:rsidRDefault="00F229AF" w:rsidP="000A0FBC">
      <w:pPr>
        <w:spacing w:line="360" w:lineRule="auto"/>
        <w:ind w:firstLineChars="150" w:firstLine="315"/>
        <w:rPr>
          <w:rFonts w:asciiTheme="minorEastAsia" w:eastAsiaTheme="minorEastAsia" w:hAnsiTheme="minorEastAsia"/>
        </w:rPr>
      </w:pPr>
      <w:r w:rsidRPr="00DD65B0">
        <w:rPr>
          <w:rFonts w:asciiTheme="minorEastAsia" w:eastAsiaTheme="minorEastAsia" w:hAnsiTheme="minorEastAsia" w:hint="eastAsia"/>
        </w:rPr>
        <w:t>2.</w:t>
      </w:r>
      <w:r w:rsidR="00902004" w:rsidRPr="00DD65B0">
        <w:rPr>
          <w:rFonts w:asciiTheme="minorEastAsia" w:eastAsiaTheme="minorEastAsia" w:hAnsiTheme="minorEastAsia" w:hint="eastAsia"/>
        </w:rPr>
        <w:t>2.2</w:t>
      </w:r>
      <w:r w:rsidRPr="00DD65B0">
        <w:rPr>
          <w:rFonts w:asciiTheme="minorEastAsia" w:eastAsiaTheme="minorEastAsia" w:hAnsiTheme="minorEastAsia" w:hint="eastAsia"/>
        </w:rPr>
        <w:t xml:space="preserve"> </w:t>
      </w:r>
      <w:r w:rsidR="004C107C" w:rsidRPr="00DD65B0">
        <w:rPr>
          <w:rFonts w:asciiTheme="minorEastAsia" w:eastAsiaTheme="minorEastAsia" w:hAnsiTheme="minorEastAsia" w:hint="eastAsia"/>
        </w:rPr>
        <w:t>校方</w:t>
      </w:r>
      <w:r w:rsidRPr="00DD65B0">
        <w:rPr>
          <w:rFonts w:asciiTheme="minorEastAsia" w:eastAsiaTheme="minorEastAsia" w:hAnsiTheme="minorEastAsia" w:hint="eastAsia"/>
        </w:rPr>
        <w:t>在公开宣传中（包括传统媒体、网络等）使用“</w:t>
      </w:r>
      <w:r w:rsidR="00306A05" w:rsidRPr="00DD65B0">
        <w:rPr>
          <w:rFonts w:asciiTheme="minorEastAsia" w:eastAsiaTheme="minorEastAsia" w:hAnsiTheme="minorEastAsia" w:hint="eastAsia"/>
        </w:rPr>
        <w:t>华为信息与网络技术学院</w:t>
      </w:r>
      <w:r w:rsidRPr="00DD65B0">
        <w:rPr>
          <w:rFonts w:asciiTheme="minorEastAsia" w:eastAsiaTheme="minorEastAsia" w:hAnsiTheme="minorEastAsia" w:hint="eastAsia"/>
        </w:rPr>
        <w:t>”。</w:t>
      </w:r>
    </w:p>
    <w:p w:rsidR="00D96947" w:rsidRPr="00D96947" w:rsidRDefault="00D96947" w:rsidP="00D96947">
      <w:pPr>
        <w:numPr>
          <w:ilvl w:val="1"/>
          <w:numId w:val="20"/>
        </w:numPr>
        <w:spacing w:line="360" w:lineRule="auto"/>
        <w:ind w:left="426"/>
        <w:rPr>
          <w:rFonts w:asciiTheme="minorEastAsia" w:eastAsiaTheme="minorEastAsia" w:hAnsiTheme="minorEastAsia"/>
        </w:rPr>
      </w:pPr>
      <w:r w:rsidRPr="00D96947">
        <w:rPr>
          <w:rFonts w:asciiTheme="minorEastAsia" w:eastAsiaTheme="minorEastAsia" w:hAnsiTheme="minorEastAsia" w:hint="eastAsia"/>
        </w:rPr>
        <w:t>华为对</w:t>
      </w:r>
      <w:r w:rsidRPr="00D96947">
        <w:rPr>
          <w:rFonts w:asciiTheme="minorEastAsia" w:eastAsiaTheme="minorEastAsia" w:hAnsiTheme="minorEastAsia"/>
        </w:rPr>
        <w:t>校方</w:t>
      </w:r>
      <w:r w:rsidRPr="00D96947">
        <w:rPr>
          <w:rFonts w:asciiTheme="minorEastAsia" w:eastAsiaTheme="minorEastAsia" w:hAnsiTheme="minorEastAsia" w:hint="eastAsia"/>
        </w:rPr>
        <w:t>的授权仅在校方完成支付相关课程</w:t>
      </w:r>
      <w:r w:rsidRPr="00D96947">
        <w:rPr>
          <w:rFonts w:asciiTheme="minorEastAsia" w:eastAsiaTheme="minorEastAsia" w:hAnsiTheme="minorEastAsia"/>
        </w:rPr>
        <w:t>项目的授权费用后有效。</w:t>
      </w:r>
    </w:p>
    <w:p w:rsidR="00A53143" w:rsidRPr="00DD65B0" w:rsidRDefault="00A53143" w:rsidP="007225AF">
      <w:pPr>
        <w:pStyle w:val="HCNE"/>
        <w:rPr>
          <w:rFonts w:asciiTheme="minorEastAsia" w:eastAsiaTheme="minorEastAsia" w:hAnsiTheme="minorEastAsia"/>
        </w:rPr>
      </w:pPr>
      <w:bookmarkStart w:id="3" w:name="_Toc382915198"/>
      <w:r w:rsidRPr="00DD65B0">
        <w:rPr>
          <w:rFonts w:asciiTheme="minorEastAsia" w:eastAsiaTheme="minorEastAsia" w:hAnsiTheme="minorEastAsia" w:hint="eastAsia"/>
        </w:rPr>
        <w:t>第三章</w:t>
      </w:r>
      <w:r w:rsidRPr="00DD65B0">
        <w:rPr>
          <w:rFonts w:asciiTheme="minorEastAsia" w:eastAsiaTheme="minorEastAsia" w:hAnsiTheme="minorEastAsia"/>
        </w:rPr>
        <w:t xml:space="preserve">  </w:t>
      </w:r>
      <w:r w:rsidRPr="00DD65B0">
        <w:rPr>
          <w:rFonts w:asciiTheme="minorEastAsia" w:eastAsiaTheme="minorEastAsia" w:hAnsiTheme="minorEastAsia" w:hint="eastAsia"/>
        </w:rPr>
        <w:t>价格</w:t>
      </w:r>
      <w:bookmarkEnd w:id="3"/>
    </w:p>
    <w:p w:rsidR="00430F18" w:rsidRPr="00DD65B0" w:rsidRDefault="00A53143" w:rsidP="007225AF">
      <w:pPr>
        <w:numPr>
          <w:ilvl w:val="0"/>
          <w:numId w:val="5"/>
        </w:numPr>
        <w:spacing w:line="360" w:lineRule="auto"/>
        <w:rPr>
          <w:rFonts w:asciiTheme="minorEastAsia" w:eastAsiaTheme="minorEastAsia" w:hAnsiTheme="minorEastAsia"/>
          <w:szCs w:val="21"/>
        </w:rPr>
      </w:pPr>
      <w:r w:rsidRPr="00DD65B0">
        <w:rPr>
          <w:rFonts w:asciiTheme="minorEastAsia" w:eastAsiaTheme="minorEastAsia" w:hAnsiTheme="minorEastAsia" w:hint="eastAsia"/>
          <w:szCs w:val="21"/>
        </w:rPr>
        <w:t>培训收入分配：如</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通过</w:t>
      </w:r>
      <w:r w:rsidR="001F62AA" w:rsidRPr="00DD65B0">
        <w:rPr>
          <w:rFonts w:asciiTheme="minorEastAsia" w:eastAsiaTheme="minorEastAsia" w:hAnsiTheme="minorEastAsia" w:hint="eastAsia"/>
          <w:szCs w:val="21"/>
        </w:rPr>
        <w:t>自有资源（讲师、实验设备、场地）以</w:t>
      </w:r>
      <w:r w:rsidRPr="00DD65B0">
        <w:rPr>
          <w:rFonts w:asciiTheme="minorEastAsia" w:eastAsiaTheme="minorEastAsia" w:hAnsiTheme="minorEastAsia" w:hint="eastAsia"/>
          <w:szCs w:val="21"/>
        </w:rPr>
        <w:t>课余专班的形式组织学生培训班，所有培训收入由</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支配</w:t>
      </w:r>
      <w:r w:rsidR="00AA6BB7" w:rsidRPr="00DD65B0">
        <w:rPr>
          <w:rFonts w:asciiTheme="minorEastAsia" w:eastAsiaTheme="minorEastAsia" w:hAnsiTheme="minorEastAsia" w:hint="eastAsia"/>
          <w:szCs w:val="21"/>
        </w:rPr>
        <w:t>。</w:t>
      </w:r>
    </w:p>
    <w:p w:rsidR="00A53143" w:rsidRPr="00DD65B0" w:rsidRDefault="006371BB" w:rsidP="007225AF">
      <w:pPr>
        <w:numPr>
          <w:ilvl w:val="0"/>
          <w:numId w:val="5"/>
        </w:numPr>
        <w:spacing w:line="360" w:lineRule="auto"/>
        <w:rPr>
          <w:rFonts w:asciiTheme="minorEastAsia" w:eastAsiaTheme="minorEastAsia" w:hAnsiTheme="minorEastAsia"/>
          <w:szCs w:val="21"/>
        </w:rPr>
      </w:pPr>
      <w:r w:rsidRPr="00DD65B0">
        <w:rPr>
          <w:rFonts w:asciiTheme="minorEastAsia" w:eastAsiaTheme="minorEastAsia" w:hAnsiTheme="minorEastAsia" w:hint="eastAsia"/>
          <w:szCs w:val="21"/>
        </w:rPr>
        <w:t>培训教材申购：对于已有公开出版的教材，</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可以自行向书商购买；对于尚未公开发行教材，</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需</w:t>
      </w:r>
      <w:r w:rsidR="00996E2A" w:rsidRPr="00DD65B0">
        <w:rPr>
          <w:rFonts w:asciiTheme="minorEastAsia" w:eastAsiaTheme="minorEastAsia" w:hAnsiTheme="minorEastAsia" w:hint="eastAsia"/>
          <w:szCs w:val="21"/>
        </w:rPr>
        <w:t>向</w:t>
      </w:r>
      <w:r w:rsidR="004C107C" w:rsidRPr="00DD65B0">
        <w:rPr>
          <w:rFonts w:asciiTheme="minorEastAsia" w:eastAsiaTheme="minorEastAsia" w:hAnsiTheme="minorEastAsia" w:hint="eastAsia"/>
          <w:szCs w:val="21"/>
        </w:rPr>
        <w:t>华为</w:t>
      </w:r>
      <w:r w:rsidRPr="00DD65B0">
        <w:rPr>
          <w:rFonts w:asciiTheme="minorEastAsia" w:eastAsiaTheme="minorEastAsia" w:hAnsiTheme="minorEastAsia" w:hint="eastAsia"/>
          <w:szCs w:val="21"/>
        </w:rPr>
        <w:t>采购，具体价格以</w:t>
      </w:r>
      <w:r w:rsidR="004C107C" w:rsidRPr="00DD65B0">
        <w:rPr>
          <w:rFonts w:asciiTheme="minorEastAsia" w:eastAsiaTheme="minorEastAsia" w:hAnsiTheme="minorEastAsia" w:hint="eastAsia"/>
          <w:szCs w:val="21"/>
        </w:rPr>
        <w:t>华为</w:t>
      </w:r>
      <w:r w:rsidRPr="00DD65B0">
        <w:rPr>
          <w:rFonts w:asciiTheme="minorEastAsia" w:eastAsiaTheme="minorEastAsia" w:hAnsiTheme="minorEastAsia" w:hint="eastAsia"/>
          <w:szCs w:val="21"/>
        </w:rPr>
        <w:t>公布的价格为准。</w:t>
      </w:r>
    </w:p>
    <w:p w:rsidR="006371BB" w:rsidRPr="00DD65B0" w:rsidRDefault="006371BB" w:rsidP="006371BB">
      <w:pPr>
        <w:numPr>
          <w:ilvl w:val="0"/>
          <w:numId w:val="5"/>
        </w:numPr>
        <w:spacing w:line="360" w:lineRule="auto"/>
        <w:rPr>
          <w:rFonts w:asciiTheme="minorEastAsia" w:eastAsiaTheme="minorEastAsia" w:hAnsiTheme="minorEastAsia"/>
          <w:szCs w:val="21"/>
        </w:rPr>
      </w:pPr>
      <w:r w:rsidRPr="00DD65B0">
        <w:rPr>
          <w:rFonts w:asciiTheme="minorEastAsia" w:eastAsiaTheme="minorEastAsia" w:hAnsiTheme="minorEastAsia" w:hint="eastAsia"/>
          <w:szCs w:val="21"/>
        </w:rPr>
        <w:lastRenderedPageBreak/>
        <w:t>考试卷申购：</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可以向</w:t>
      </w:r>
      <w:r w:rsidR="004C107C" w:rsidRPr="00DD65B0">
        <w:rPr>
          <w:rFonts w:asciiTheme="minorEastAsia" w:eastAsiaTheme="minorEastAsia" w:hAnsiTheme="minorEastAsia" w:hint="eastAsia"/>
          <w:szCs w:val="21"/>
        </w:rPr>
        <w:t>华为</w:t>
      </w:r>
      <w:r w:rsidRPr="00DD65B0">
        <w:rPr>
          <w:rFonts w:asciiTheme="minorEastAsia" w:eastAsiaTheme="minorEastAsia" w:hAnsiTheme="minorEastAsia" w:hint="eastAsia"/>
          <w:szCs w:val="21"/>
        </w:rPr>
        <w:t>申购考试卷，具体价格由</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和</w:t>
      </w:r>
      <w:r w:rsidR="004C107C" w:rsidRPr="00DD65B0">
        <w:rPr>
          <w:rFonts w:asciiTheme="minorEastAsia" w:eastAsiaTheme="minorEastAsia" w:hAnsiTheme="minorEastAsia" w:hint="eastAsia"/>
          <w:szCs w:val="21"/>
        </w:rPr>
        <w:t>华为</w:t>
      </w:r>
      <w:r w:rsidR="001F62AA" w:rsidRPr="00DD65B0">
        <w:rPr>
          <w:rFonts w:asciiTheme="minorEastAsia" w:eastAsiaTheme="minorEastAsia" w:hAnsiTheme="minorEastAsia" w:hint="eastAsia"/>
          <w:szCs w:val="21"/>
        </w:rPr>
        <w:t>发布的为准。</w:t>
      </w:r>
    </w:p>
    <w:p w:rsidR="00A53143" w:rsidRPr="00DD65B0" w:rsidRDefault="00A53143" w:rsidP="007225AF">
      <w:pPr>
        <w:pStyle w:val="HCNE"/>
        <w:rPr>
          <w:rFonts w:asciiTheme="minorEastAsia" w:eastAsiaTheme="minorEastAsia" w:hAnsiTheme="minorEastAsia"/>
        </w:rPr>
      </w:pPr>
      <w:bookmarkStart w:id="4" w:name="_Toc382915199"/>
      <w:r w:rsidRPr="00DD65B0">
        <w:rPr>
          <w:rFonts w:asciiTheme="minorEastAsia" w:eastAsiaTheme="minorEastAsia" w:hAnsiTheme="minorEastAsia" w:hint="eastAsia"/>
        </w:rPr>
        <w:t>第四章</w:t>
      </w:r>
      <w:r w:rsidRPr="00DD65B0">
        <w:rPr>
          <w:rFonts w:asciiTheme="minorEastAsia" w:eastAsiaTheme="minorEastAsia" w:hAnsiTheme="minorEastAsia"/>
        </w:rPr>
        <w:t xml:space="preserve">  </w:t>
      </w:r>
      <w:r w:rsidRPr="00DD65B0">
        <w:rPr>
          <w:rFonts w:asciiTheme="minorEastAsia" w:eastAsiaTheme="minorEastAsia" w:hAnsiTheme="minorEastAsia" w:hint="eastAsia"/>
        </w:rPr>
        <w:t>费用结算和支付货币</w:t>
      </w:r>
      <w:bookmarkEnd w:id="4"/>
    </w:p>
    <w:p w:rsidR="00A53143" w:rsidRPr="00DD65B0" w:rsidRDefault="00A53143" w:rsidP="007225AF">
      <w:pPr>
        <w:numPr>
          <w:ilvl w:val="0"/>
          <w:numId w:val="6"/>
        </w:numPr>
        <w:spacing w:line="360" w:lineRule="auto"/>
        <w:rPr>
          <w:rFonts w:asciiTheme="minorEastAsia" w:eastAsiaTheme="minorEastAsia" w:hAnsiTheme="minorEastAsia"/>
          <w:szCs w:val="21"/>
        </w:rPr>
      </w:pPr>
      <w:r w:rsidRPr="00DD65B0">
        <w:rPr>
          <w:rFonts w:asciiTheme="minorEastAsia" w:eastAsiaTheme="minorEastAsia" w:hAnsiTheme="minorEastAsia" w:hint="eastAsia"/>
          <w:szCs w:val="21"/>
        </w:rPr>
        <w:t>本协议中</w:t>
      </w:r>
      <w:r w:rsidR="004C107C" w:rsidRPr="00DD65B0">
        <w:rPr>
          <w:rFonts w:asciiTheme="minorEastAsia" w:eastAsiaTheme="minorEastAsia" w:hAnsiTheme="minorEastAsia" w:hint="eastAsia"/>
          <w:szCs w:val="21"/>
        </w:rPr>
        <w:t>华为与校方</w:t>
      </w:r>
      <w:r w:rsidRPr="00DD65B0">
        <w:rPr>
          <w:rFonts w:asciiTheme="minorEastAsia" w:eastAsiaTheme="minorEastAsia" w:hAnsiTheme="minorEastAsia" w:hint="eastAsia"/>
          <w:szCs w:val="21"/>
        </w:rPr>
        <w:t>之间发生的一切费用均以人民币计算和支付。</w:t>
      </w:r>
    </w:p>
    <w:p w:rsidR="00A53143" w:rsidRPr="00DD65B0" w:rsidRDefault="00A53143" w:rsidP="007225AF">
      <w:pPr>
        <w:pStyle w:val="HCNE"/>
        <w:rPr>
          <w:rFonts w:asciiTheme="minorEastAsia" w:eastAsiaTheme="minorEastAsia" w:hAnsiTheme="minorEastAsia"/>
        </w:rPr>
      </w:pPr>
      <w:bookmarkStart w:id="5" w:name="_Toc382915200"/>
      <w:r w:rsidRPr="00DD65B0">
        <w:rPr>
          <w:rFonts w:asciiTheme="minorEastAsia" w:eastAsiaTheme="minorEastAsia" w:hAnsiTheme="minorEastAsia" w:hint="eastAsia"/>
        </w:rPr>
        <w:t>第五章</w:t>
      </w:r>
      <w:r w:rsidRPr="00DD65B0">
        <w:rPr>
          <w:rFonts w:asciiTheme="minorEastAsia" w:eastAsiaTheme="minorEastAsia" w:hAnsiTheme="minorEastAsia"/>
        </w:rPr>
        <w:t xml:space="preserve">  </w:t>
      </w:r>
      <w:r w:rsidRPr="00DD65B0">
        <w:rPr>
          <w:rFonts w:asciiTheme="minorEastAsia" w:eastAsiaTheme="minorEastAsia" w:hAnsiTheme="minorEastAsia" w:hint="eastAsia"/>
        </w:rPr>
        <w:t>责任和义务</w:t>
      </w:r>
      <w:bookmarkEnd w:id="5"/>
    </w:p>
    <w:p w:rsidR="00A53143" w:rsidRPr="00DD65B0" w:rsidRDefault="004C107C" w:rsidP="00366AE1">
      <w:pPr>
        <w:numPr>
          <w:ilvl w:val="1"/>
          <w:numId w:val="13"/>
        </w:numPr>
        <w:spacing w:line="360" w:lineRule="auto"/>
        <w:rPr>
          <w:rFonts w:asciiTheme="minorEastAsia" w:eastAsiaTheme="minorEastAsia" w:hAnsiTheme="minorEastAsia"/>
          <w:szCs w:val="21"/>
        </w:rPr>
      </w:pPr>
      <w:r w:rsidRPr="00DD65B0">
        <w:rPr>
          <w:rFonts w:asciiTheme="minorEastAsia" w:eastAsiaTheme="minorEastAsia" w:hAnsiTheme="minorEastAsia" w:hint="eastAsia"/>
          <w:szCs w:val="21"/>
        </w:rPr>
        <w:t>华为</w:t>
      </w:r>
      <w:r w:rsidR="00A53143" w:rsidRPr="00DD65B0">
        <w:rPr>
          <w:rFonts w:asciiTheme="minorEastAsia" w:eastAsiaTheme="minorEastAsia" w:hAnsiTheme="minorEastAsia" w:hint="eastAsia"/>
          <w:szCs w:val="21"/>
        </w:rPr>
        <w:t>的责任和义务</w:t>
      </w:r>
    </w:p>
    <w:p w:rsidR="006D61E6" w:rsidRPr="00DD65B0" w:rsidRDefault="0051021D" w:rsidP="00622D53">
      <w:pPr>
        <w:spacing w:line="360" w:lineRule="auto"/>
        <w:ind w:leftChars="150" w:left="945" w:hangingChars="300" w:hanging="630"/>
        <w:rPr>
          <w:rFonts w:asciiTheme="minorEastAsia" w:eastAsiaTheme="minorEastAsia" w:hAnsiTheme="minorEastAsia"/>
          <w:szCs w:val="21"/>
        </w:rPr>
      </w:pPr>
      <w:r>
        <w:rPr>
          <w:rFonts w:asciiTheme="minorEastAsia" w:eastAsiaTheme="minorEastAsia" w:hAnsiTheme="minorEastAsia"/>
          <w:szCs w:val="21"/>
        </w:rPr>
        <w:t>5.1.1</w:t>
      </w:r>
      <w:r w:rsidR="004C107C" w:rsidRPr="00DD65B0">
        <w:rPr>
          <w:rFonts w:asciiTheme="minorEastAsia" w:eastAsiaTheme="minorEastAsia" w:hAnsiTheme="minorEastAsia" w:hint="eastAsia"/>
          <w:szCs w:val="21"/>
        </w:rPr>
        <w:t>华为</w:t>
      </w:r>
      <w:r w:rsidR="006D61E6" w:rsidRPr="00DD65B0">
        <w:rPr>
          <w:rFonts w:asciiTheme="minorEastAsia" w:eastAsiaTheme="minorEastAsia" w:hAnsiTheme="minorEastAsia" w:hint="eastAsia"/>
          <w:szCs w:val="21"/>
        </w:rPr>
        <w:t>为</w:t>
      </w:r>
      <w:r w:rsidR="004C107C" w:rsidRPr="00DD65B0">
        <w:rPr>
          <w:rFonts w:asciiTheme="minorEastAsia" w:eastAsiaTheme="minorEastAsia" w:hAnsiTheme="minorEastAsia" w:hint="eastAsia"/>
          <w:szCs w:val="21"/>
        </w:rPr>
        <w:t>校方</w:t>
      </w:r>
      <w:r w:rsidR="006D61E6" w:rsidRPr="00DD65B0">
        <w:rPr>
          <w:rFonts w:asciiTheme="minorEastAsia" w:eastAsiaTheme="minorEastAsia" w:hAnsiTheme="minorEastAsia" w:hint="eastAsia"/>
          <w:szCs w:val="21"/>
        </w:rPr>
        <w:t>提供</w:t>
      </w:r>
      <w:r w:rsidR="006B0E59" w:rsidRPr="00DD65B0">
        <w:rPr>
          <w:rFonts w:asciiTheme="minorEastAsia" w:eastAsiaTheme="minorEastAsia" w:hAnsiTheme="minorEastAsia" w:hint="eastAsia"/>
          <w:szCs w:val="21"/>
        </w:rPr>
        <w:t>项目合作方案和建设指导书，及</w:t>
      </w:r>
      <w:r w:rsidR="006D61E6" w:rsidRPr="00DD65B0">
        <w:rPr>
          <w:rFonts w:asciiTheme="minorEastAsia" w:eastAsiaTheme="minorEastAsia" w:hAnsiTheme="minorEastAsia" w:hint="eastAsia"/>
          <w:szCs w:val="21"/>
        </w:rPr>
        <w:t>项目建设所需的</w:t>
      </w:r>
      <w:r w:rsidR="008D5764" w:rsidRPr="00DD65B0">
        <w:rPr>
          <w:rFonts w:asciiTheme="minorEastAsia" w:eastAsiaTheme="minorEastAsia" w:hAnsiTheme="minorEastAsia" w:hint="eastAsia"/>
          <w:szCs w:val="21"/>
        </w:rPr>
        <w:t>相关指导</w:t>
      </w:r>
      <w:r w:rsidR="006D61E6" w:rsidRPr="00DD65B0">
        <w:rPr>
          <w:rFonts w:asciiTheme="minorEastAsia" w:eastAsiaTheme="minorEastAsia" w:hAnsiTheme="minorEastAsia" w:hint="eastAsia"/>
          <w:szCs w:val="21"/>
        </w:rPr>
        <w:t>。</w:t>
      </w:r>
    </w:p>
    <w:p w:rsidR="00EB3375" w:rsidRDefault="006D61E6" w:rsidP="006D61E6">
      <w:pPr>
        <w:spacing w:line="360" w:lineRule="auto"/>
        <w:ind w:firstLineChars="150" w:firstLine="315"/>
        <w:rPr>
          <w:rFonts w:asciiTheme="minorEastAsia" w:eastAsiaTheme="minorEastAsia" w:hAnsiTheme="minorEastAsia"/>
          <w:szCs w:val="21"/>
        </w:rPr>
      </w:pPr>
      <w:r w:rsidRPr="00DD65B0">
        <w:rPr>
          <w:rFonts w:asciiTheme="minorEastAsia" w:eastAsiaTheme="minorEastAsia" w:hAnsiTheme="minorEastAsia"/>
          <w:szCs w:val="21"/>
        </w:rPr>
        <w:t>5.1.</w:t>
      </w:r>
      <w:r w:rsidRPr="00DD65B0">
        <w:rPr>
          <w:rFonts w:asciiTheme="minorEastAsia" w:eastAsiaTheme="minorEastAsia" w:hAnsiTheme="minorEastAsia" w:hint="eastAsia"/>
          <w:szCs w:val="21"/>
        </w:rPr>
        <w:t>2</w:t>
      </w:r>
      <w:r w:rsidR="0051021D">
        <w:rPr>
          <w:rFonts w:asciiTheme="minorEastAsia" w:eastAsiaTheme="minorEastAsia" w:hAnsiTheme="minorEastAsia" w:hint="eastAsia"/>
          <w:szCs w:val="21"/>
        </w:rPr>
        <w:t>协议有效期内，华为无偿每年为校方提供每技术方向两人次的讲师培训及认证。</w:t>
      </w:r>
    </w:p>
    <w:p w:rsidR="0051021D" w:rsidRPr="0051021D" w:rsidRDefault="0051021D" w:rsidP="006D61E6">
      <w:pPr>
        <w:spacing w:line="360" w:lineRule="auto"/>
        <w:ind w:firstLineChars="150" w:firstLine="315"/>
        <w:rPr>
          <w:rFonts w:asciiTheme="minorEastAsia" w:eastAsiaTheme="minorEastAsia" w:hAnsiTheme="minorEastAsia"/>
          <w:szCs w:val="21"/>
        </w:rPr>
      </w:pPr>
      <w:r>
        <w:rPr>
          <w:rFonts w:asciiTheme="minorEastAsia" w:eastAsiaTheme="minorEastAsia" w:hAnsiTheme="minorEastAsia" w:hint="eastAsia"/>
          <w:szCs w:val="21"/>
        </w:rPr>
        <w:t>5.1.3 协议有效期内，校方师生参加华为认证考试享受考试券六折优惠。</w:t>
      </w:r>
    </w:p>
    <w:p w:rsidR="00A53143" w:rsidRPr="00DD65B0" w:rsidRDefault="0051021D" w:rsidP="006D61E6">
      <w:pPr>
        <w:spacing w:line="360" w:lineRule="auto"/>
        <w:ind w:leftChars="150" w:left="945"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5.1.4 </w:t>
      </w:r>
      <w:r w:rsidR="004C107C" w:rsidRPr="00DD65B0">
        <w:rPr>
          <w:rFonts w:asciiTheme="minorEastAsia" w:eastAsiaTheme="minorEastAsia" w:hAnsiTheme="minorEastAsia" w:hint="eastAsia"/>
          <w:szCs w:val="21"/>
        </w:rPr>
        <w:t>华为</w:t>
      </w:r>
      <w:r w:rsidR="006B0E59" w:rsidRPr="00DD65B0">
        <w:rPr>
          <w:rFonts w:asciiTheme="minorEastAsia" w:eastAsiaTheme="minorEastAsia" w:hAnsiTheme="minorEastAsia" w:hint="eastAsia"/>
          <w:szCs w:val="21"/>
        </w:rPr>
        <w:t>有偿为</w:t>
      </w:r>
      <w:r w:rsidR="004C107C" w:rsidRPr="00DD65B0">
        <w:rPr>
          <w:rFonts w:asciiTheme="minorEastAsia" w:eastAsiaTheme="minorEastAsia" w:hAnsiTheme="minorEastAsia" w:hint="eastAsia"/>
          <w:szCs w:val="21"/>
        </w:rPr>
        <w:t>校方</w:t>
      </w:r>
      <w:r w:rsidR="00A53143" w:rsidRPr="00DD65B0">
        <w:rPr>
          <w:rFonts w:asciiTheme="minorEastAsia" w:eastAsiaTheme="minorEastAsia" w:hAnsiTheme="minorEastAsia" w:hint="eastAsia"/>
          <w:szCs w:val="21"/>
        </w:rPr>
        <w:t>提供必要的</w:t>
      </w:r>
      <w:r w:rsidR="004778F2" w:rsidRPr="00DD65B0">
        <w:rPr>
          <w:rFonts w:asciiTheme="minorEastAsia" w:eastAsiaTheme="minorEastAsia" w:hAnsiTheme="minorEastAsia" w:hint="eastAsia"/>
          <w:szCs w:val="21"/>
        </w:rPr>
        <w:t>培训</w:t>
      </w:r>
      <w:r w:rsidR="00A53143" w:rsidRPr="00DD65B0">
        <w:rPr>
          <w:rFonts w:asciiTheme="minorEastAsia" w:eastAsiaTheme="minorEastAsia" w:hAnsiTheme="minorEastAsia" w:hint="eastAsia"/>
          <w:szCs w:val="21"/>
        </w:rPr>
        <w:t>支援，</w:t>
      </w:r>
      <w:r w:rsidR="004C107C" w:rsidRPr="00DD65B0">
        <w:rPr>
          <w:rFonts w:asciiTheme="minorEastAsia" w:eastAsiaTheme="minorEastAsia" w:hAnsiTheme="minorEastAsia" w:hint="eastAsia"/>
          <w:szCs w:val="21"/>
        </w:rPr>
        <w:t>校方</w:t>
      </w:r>
      <w:r w:rsidR="00A53143" w:rsidRPr="00DD65B0">
        <w:rPr>
          <w:rFonts w:asciiTheme="minorEastAsia" w:eastAsiaTheme="minorEastAsia" w:hAnsiTheme="minorEastAsia" w:hint="eastAsia"/>
          <w:szCs w:val="21"/>
        </w:rPr>
        <w:t>人员在实施培训项目有困难时，可书面</w:t>
      </w:r>
      <w:r w:rsidR="00F842C4" w:rsidRPr="00DD65B0">
        <w:rPr>
          <w:rFonts w:asciiTheme="minorEastAsia" w:eastAsiaTheme="minorEastAsia" w:hAnsiTheme="minorEastAsia" w:hint="eastAsia"/>
          <w:szCs w:val="21"/>
        </w:rPr>
        <w:t>向</w:t>
      </w:r>
      <w:r w:rsidR="004C107C" w:rsidRPr="00DD65B0">
        <w:rPr>
          <w:rFonts w:asciiTheme="minorEastAsia" w:eastAsiaTheme="minorEastAsia" w:hAnsiTheme="minorEastAsia" w:hint="eastAsia"/>
          <w:szCs w:val="21"/>
        </w:rPr>
        <w:t>华为</w:t>
      </w:r>
      <w:r w:rsidR="00F842C4" w:rsidRPr="00DD65B0">
        <w:rPr>
          <w:rFonts w:asciiTheme="minorEastAsia" w:eastAsiaTheme="minorEastAsia" w:hAnsiTheme="minorEastAsia" w:hint="eastAsia"/>
          <w:szCs w:val="21"/>
        </w:rPr>
        <w:t>申请，</w:t>
      </w:r>
      <w:r w:rsidR="00A53143" w:rsidRPr="00DD65B0">
        <w:rPr>
          <w:rFonts w:asciiTheme="minorEastAsia" w:eastAsiaTheme="minorEastAsia" w:hAnsiTheme="minorEastAsia" w:hint="eastAsia"/>
          <w:szCs w:val="21"/>
        </w:rPr>
        <w:t>提供教师支持</w:t>
      </w:r>
      <w:r w:rsidR="00F842C4" w:rsidRPr="00DD65B0">
        <w:rPr>
          <w:rFonts w:asciiTheme="minorEastAsia" w:eastAsiaTheme="minorEastAsia" w:hAnsiTheme="minorEastAsia" w:hint="eastAsia"/>
          <w:szCs w:val="21"/>
        </w:rPr>
        <w:t>。</w:t>
      </w:r>
      <w:r w:rsidR="004C107C" w:rsidRPr="00DD65B0">
        <w:rPr>
          <w:rFonts w:asciiTheme="minorEastAsia" w:eastAsiaTheme="minorEastAsia" w:hAnsiTheme="minorEastAsia" w:hint="eastAsia"/>
          <w:szCs w:val="21"/>
        </w:rPr>
        <w:t>华为</w:t>
      </w:r>
      <w:r w:rsidR="004778F2" w:rsidRPr="00DD65B0">
        <w:rPr>
          <w:rFonts w:asciiTheme="minorEastAsia" w:eastAsiaTheme="minorEastAsia" w:hAnsiTheme="minorEastAsia" w:hint="eastAsia"/>
          <w:szCs w:val="21"/>
        </w:rPr>
        <w:t>认定</w:t>
      </w:r>
      <w:r w:rsidR="004C107C" w:rsidRPr="00DD65B0">
        <w:rPr>
          <w:rFonts w:asciiTheme="minorEastAsia" w:eastAsiaTheme="minorEastAsia" w:hAnsiTheme="minorEastAsia" w:hint="eastAsia"/>
          <w:szCs w:val="21"/>
        </w:rPr>
        <w:t>校方</w:t>
      </w:r>
      <w:r w:rsidR="004778F2" w:rsidRPr="00DD65B0">
        <w:rPr>
          <w:rFonts w:asciiTheme="minorEastAsia" w:eastAsiaTheme="minorEastAsia" w:hAnsiTheme="minorEastAsia" w:hint="eastAsia"/>
          <w:szCs w:val="21"/>
        </w:rPr>
        <w:t>提出</w:t>
      </w:r>
      <w:r w:rsidR="00F842C4" w:rsidRPr="00DD65B0">
        <w:rPr>
          <w:rFonts w:asciiTheme="minorEastAsia" w:eastAsiaTheme="minorEastAsia" w:hAnsiTheme="minorEastAsia" w:hint="eastAsia"/>
          <w:szCs w:val="21"/>
        </w:rPr>
        <w:t>的申请</w:t>
      </w:r>
      <w:r w:rsidR="004778F2" w:rsidRPr="00DD65B0">
        <w:rPr>
          <w:rFonts w:asciiTheme="minorEastAsia" w:eastAsiaTheme="minorEastAsia" w:hAnsiTheme="minorEastAsia" w:hint="eastAsia"/>
          <w:szCs w:val="21"/>
        </w:rPr>
        <w:t>确实为合理要求后，将派</w:t>
      </w:r>
      <w:r w:rsidR="0050694B" w:rsidRPr="00DD65B0">
        <w:rPr>
          <w:rFonts w:asciiTheme="minorEastAsia" w:eastAsiaTheme="minorEastAsia" w:hAnsiTheme="minorEastAsia" w:hint="eastAsia"/>
          <w:szCs w:val="21"/>
        </w:rPr>
        <w:t>华为认证讲师</w:t>
      </w:r>
      <w:r w:rsidR="004778F2" w:rsidRPr="00DD65B0">
        <w:rPr>
          <w:rFonts w:asciiTheme="minorEastAsia" w:eastAsiaTheme="minorEastAsia" w:hAnsiTheme="minorEastAsia" w:hint="eastAsia"/>
          <w:szCs w:val="21"/>
        </w:rPr>
        <w:t>承担部分或全部培训课程，</w:t>
      </w:r>
      <w:r w:rsidR="00A53143" w:rsidRPr="00DD65B0">
        <w:rPr>
          <w:rFonts w:asciiTheme="minorEastAsia" w:eastAsiaTheme="minorEastAsia" w:hAnsiTheme="minorEastAsia" w:hint="eastAsia"/>
          <w:szCs w:val="21"/>
        </w:rPr>
        <w:t>由此产生的费用将由</w:t>
      </w:r>
      <w:r w:rsidR="004C107C" w:rsidRPr="00DD65B0">
        <w:rPr>
          <w:rFonts w:asciiTheme="minorEastAsia" w:eastAsiaTheme="minorEastAsia" w:hAnsiTheme="minorEastAsia" w:hint="eastAsia"/>
          <w:szCs w:val="21"/>
        </w:rPr>
        <w:t>校方</w:t>
      </w:r>
      <w:r w:rsidR="00A53143" w:rsidRPr="00DD65B0">
        <w:rPr>
          <w:rFonts w:asciiTheme="minorEastAsia" w:eastAsiaTheme="minorEastAsia" w:hAnsiTheme="minorEastAsia" w:hint="eastAsia"/>
          <w:szCs w:val="21"/>
        </w:rPr>
        <w:t>承担</w:t>
      </w:r>
      <w:r w:rsidR="00F842C4" w:rsidRPr="00DD65B0">
        <w:rPr>
          <w:rFonts w:asciiTheme="minorEastAsia" w:eastAsiaTheme="minorEastAsia" w:hAnsiTheme="minorEastAsia" w:hint="eastAsia"/>
          <w:szCs w:val="21"/>
        </w:rPr>
        <w:t>。培训交付时间由双方共同协商</w:t>
      </w:r>
      <w:r w:rsidR="00A53143" w:rsidRPr="00DD65B0">
        <w:rPr>
          <w:rFonts w:asciiTheme="minorEastAsia" w:eastAsiaTheme="minorEastAsia" w:hAnsiTheme="minorEastAsia" w:hint="eastAsia"/>
          <w:szCs w:val="21"/>
        </w:rPr>
        <w:t>。</w:t>
      </w:r>
    </w:p>
    <w:p w:rsidR="00A53143" w:rsidRPr="00DD65B0" w:rsidRDefault="00A53143" w:rsidP="001403A6">
      <w:pPr>
        <w:spacing w:line="360" w:lineRule="auto"/>
        <w:ind w:leftChars="150" w:left="945" w:hangingChars="300" w:hanging="630"/>
        <w:jc w:val="left"/>
        <w:rPr>
          <w:rFonts w:asciiTheme="minorEastAsia" w:eastAsiaTheme="minorEastAsia" w:hAnsiTheme="minorEastAsia"/>
          <w:szCs w:val="21"/>
        </w:rPr>
      </w:pPr>
      <w:r w:rsidRPr="00DD65B0">
        <w:rPr>
          <w:rFonts w:asciiTheme="minorEastAsia" w:eastAsiaTheme="minorEastAsia" w:hAnsiTheme="minorEastAsia"/>
          <w:szCs w:val="21"/>
        </w:rPr>
        <w:t>5.1</w:t>
      </w:r>
      <w:r w:rsidR="0050694B" w:rsidRPr="00DD65B0">
        <w:rPr>
          <w:rFonts w:asciiTheme="minorEastAsia" w:eastAsiaTheme="minorEastAsia" w:hAnsiTheme="minorEastAsia"/>
          <w:szCs w:val="21"/>
        </w:rPr>
        <w:t>.</w:t>
      </w:r>
      <w:r w:rsidR="0050694B" w:rsidRPr="00DD65B0">
        <w:rPr>
          <w:rFonts w:asciiTheme="minorEastAsia" w:eastAsiaTheme="minorEastAsia" w:hAnsiTheme="minorEastAsia" w:hint="eastAsia"/>
          <w:szCs w:val="21"/>
        </w:rPr>
        <w:t>5</w:t>
      </w:r>
      <w:r w:rsidR="0051021D">
        <w:rPr>
          <w:rFonts w:asciiTheme="minorEastAsia" w:eastAsiaTheme="minorEastAsia" w:hAnsiTheme="minorEastAsia"/>
          <w:szCs w:val="21"/>
        </w:rPr>
        <w:t xml:space="preserve"> </w:t>
      </w:r>
      <w:r w:rsidR="004C107C" w:rsidRPr="00DD65B0">
        <w:rPr>
          <w:rFonts w:asciiTheme="minorEastAsia" w:eastAsiaTheme="minorEastAsia" w:hAnsiTheme="minorEastAsia" w:hint="eastAsia"/>
          <w:szCs w:val="21"/>
        </w:rPr>
        <w:t>华为</w:t>
      </w:r>
      <w:r w:rsidR="00F842C4" w:rsidRPr="00DD65B0">
        <w:rPr>
          <w:rFonts w:asciiTheme="minorEastAsia" w:eastAsiaTheme="minorEastAsia" w:hAnsiTheme="minorEastAsia" w:hint="eastAsia"/>
          <w:szCs w:val="21"/>
        </w:rPr>
        <w:t>有权根据技术发展和市场需求的变化调整培训内容、培训课程时长</w:t>
      </w:r>
      <w:r w:rsidRPr="00DD65B0">
        <w:rPr>
          <w:rFonts w:asciiTheme="minorEastAsia" w:eastAsiaTheme="minorEastAsia" w:hAnsiTheme="minorEastAsia" w:hint="eastAsia"/>
          <w:szCs w:val="21"/>
        </w:rPr>
        <w:t>及价格，并及时书面通知</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同意</w:t>
      </w:r>
      <w:r w:rsidR="004C107C" w:rsidRPr="00DD65B0">
        <w:rPr>
          <w:rFonts w:asciiTheme="minorEastAsia" w:eastAsiaTheme="minorEastAsia" w:hAnsiTheme="minorEastAsia" w:hint="eastAsia"/>
          <w:szCs w:val="21"/>
        </w:rPr>
        <w:t>华为</w:t>
      </w:r>
      <w:r w:rsidRPr="00DD65B0">
        <w:rPr>
          <w:rFonts w:asciiTheme="minorEastAsia" w:eastAsiaTheme="minorEastAsia" w:hAnsiTheme="minorEastAsia" w:hint="eastAsia"/>
          <w:szCs w:val="21"/>
        </w:rPr>
        <w:t>的调整和变更，则按书面规定执行，如果</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不同意</w:t>
      </w:r>
      <w:r w:rsidR="004C107C" w:rsidRPr="00DD65B0">
        <w:rPr>
          <w:rFonts w:asciiTheme="minorEastAsia" w:eastAsiaTheme="minorEastAsia" w:hAnsiTheme="minorEastAsia" w:hint="eastAsia"/>
          <w:szCs w:val="21"/>
        </w:rPr>
        <w:t>华为</w:t>
      </w:r>
      <w:r w:rsidRPr="00DD65B0">
        <w:rPr>
          <w:rFonts w:asciiTheme="minorEastAsia" w:eastAsiaTheme="minorEastAsia" w:hAnsiTheme="minorEastAsia" w:hint="eastAsia"/>
          <w:szCs w:val="21"/>
        </w:rPr>
        <w:t>的调整和变更，则</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有权书面终止协议，而无需承担任何责任。</w:t>
      </w:r>
    </w:p>
    <w:p w:rsidR="00A53143" w:rsidRPr="00DD65B0" w:rsidRDefault="00A53143" w:rsidP="001403A6">
      <w:pPr>
        <w:spacing w:line="360" w:lineRule="auto"/>
        <w:ind w:firstLineChars="150" w:firstLine="315"/>
        <w:rPr>
          <w:rFonts w:asciiTheme="minorEastAsia" w:eastAsiaTheme="minorEastAsia" w:hAnsiTheme="minorEastAsia"/>
          <w:szCs w:val="21"/>
        </w:rPr>
      </w:pPr>
      <w:r w:rsidRPr="00DD65B0">
        <w:rPr>
          <w:rFonts w:asciiTheme="minorEastAsia" w:eastAsiaTheme="minorEastAsia" w:hAnsiTheme="minorEastAsia"/>
          <w:szCs w:val="21"/>
        </w:rPr>
        <w:t>5.1.</w:t>
      </w:r>
      <w:r w:rsidR="0050694B" w:rsidRPr="00DD65B0">
        <w:rPr>
          <w:rFonts w:asciiTheme="minorEastAsia" w:eastAsiaTheme="minorEastAsia" w:hAnsiTheme="minorEastAsia" w:hint="eastAsia"/>
          <w:szCs w:val="21"/>
        </w:rPr>
        <w:t>6</w:t>
      </w:r>
      <w:r w:rsidRPr="00DD65B0">
        <w:rPr>
          <w:rFonts w:asciiTheme="minorEastAsia" w:eastAsiaTheme="minorEastAsia" w:hAnsiTheme="minorEastAsia"/>
          <w:szCs w:val="21"/>
        </w:rPr>
        <w:t xml:space="preserve">  </w:t>
      </w:r>
      <w:r w:rsidR="006D61E6" w:rsidRPr="00DD65B0">
        <w:rPr>
          <w:rFonts w:asciiTheme="minorEastAsia" w:eastAsiaTheme="minorEastAsia" w:hAnsiTheme="minorEastAsia" w:hint="eastAsia"/>
          <w:szCs w:val="21"/>
        </w:rPr>
        <w:t>在合适的情况下，</w:t>
      </w:r>
      <w:r w:rsidR="004C107C" w:rsidRPr="00DD65B0">
        <w:rPr>
          <w:rFonts w:asciiTheme="minorEastAsia" w:eastAsiaTheme="minorEastAsia" w:hAnsiTheme="minorEastAsia" w:hint="eastAsia"/>
          <w:szCs w:val="21"/>
        </w:rPr>
        <w:t>华为</w:t>
      </w:r>
      <w:r w:rsidR="00F842C4" w:rsidRPr="00DD65B0">
        <w:rPr>
          <w:rFonts w:asciiTheme="minorEastAsia" w:eastAsiaTheme="minorEastAsia" w:hAnsiTheme="minorEastAsia" w:hint="eastAsia"/>
          <w:szCs w:val="21"/>
        </w:rPr>
        <w:t>有权在</w:t>
      </w:r>
      <w:r w:rsidR="006D61E6" w:rsidRPr="00DD65B0">
        <w:rPr>
          <w:rFonts w:asciiTheme="minorEastAsia" w:eastAsiaTheme="minorEastAsia" w:hAnsiTheme="minorEastAsia" w:hint="eastAsia"/>
          <w:szCs w:val="21"/>
        </w:rPr>
        <w:t>其公开的</w:t>
      </w:r>
      <w:r w:rsidRPr="00DD65B0">
        <w:rPr>
          <w:rFonts w:asciiTheme="minorEastAsia" w:eastAsiaTheme="minorEastAsia" w:hAnsiTheme="minorEastAsia" w:hint="eastAsia"/>
          <w:szCs w:val="21"/>
        </w:rPr>
        <w:t>宣传中宣传</w:t>
      </w:r>
      <w:r w:rsidR="006D61E6" w:rsidRPr="00DD65B0">
        <w:rPr>
          <w:rFonts w:asciiTheme="minorEastAsia" w:eastAsiaTheme="minorEastAsia" w:hAnsiTheme="minorEastAsia" w:hint="eastAsia"/>
          <w:szCs w:val="21"/>
        </w:rPr>
        <w:t>与</w:t>
      </w:r>
      <w:r w:rsidR="004C107C" w:rsidRPr="00DD65B0">
        <w:rPr>
          <w:rFonts w:asciiTheme="minorEastAsia" w:eastAsiaTheme="minorEastAsia" w:hAnsiTheme="minorEastAsia" w:hint="eastAsia"/>
          <w:szCs w:val="21"/>
        </w:rPr>
        <w:t>校方</w:t>
      </w:r>
      <w:r w:rsidR="006D61E6" w:rsidRPr="00DD65B0">
        <w:rPr>
          <w:rFonts w:asciiTheme="minorEastAsia" w:eastAsiaTheme="minorEastAsia" w:hAnsiTheme="minorEastAsia" w:hint="eastAsia"/>
          <w:szCs w:val="21"/>
        </w:rPr>
        <w:t>的校企合作项目</w:t>
      </w:r>
      <w:r w:rsidRPr="00DD65B0">
        <w:rPr>
          <w:rFonts w:asciiTheme="minorEastAsia" w:eastAsiaTheme="minorEastAsia" w:hAnsiTheme="minorEastAsia" w:hint="eastAsia"/>
          <w:szCs w:val="21"/>
        </w:rPr>
        <w:t>。</w:t>
      </w:r>
    </w:p>
    <w:p w:rsidR="00A53143" w:rsidRPr="00DD65B0" w:rsidRDefault="00A53143" w:rsidP="001403A6">
      <w:pPr>
        <w:spacing w:line="360" w:lineRule="auto"/>
        <w:ind w:leftChars="150" w:left="945" w:hangingChars="300" w:hanging="630"/>
        <w:rPr>
          <w:rFonts w:asciiTheme="minorEastAsia" w:eastAsiaTheme="minorEastAsia" w:hAnsiTheme="minorEastAsia"/>
          <w:szCs w:val="21"/>
        </w:rPr>
      </w:pPr>
      <w:r w:rsidRPr="00DD65B0">
        <w:rPr>
          <w:rFonts w:asciiTheme="minorEastAsia" w:eastAsiaTheme="minorEastAsia" w:hAnsiTheme="minorEastAsia"/>
          <w:szCs w:val="21"/>
        </w:rPr>
        <w:t>5.1.</w:t>
      </w:r>
      <w:r w:rsidR="0050694B" w:rsidRPr="00DD65B0">
        <w:rPr>
          <w:rFonts w:asciiTheme="minorEastAsia" w:eastAsiaTheme="minorEastAsia" w:hAnsiTheme="minorEastAsia" w:hint="eastAsia"/>
          <w:szCs w:val="21"/>
        </w:rPr>
        <w:t>7</w:t>
      </w:r>
      <w:r w:rsidRPr="00DD65B0">
        <w:rPr>
          <w:rFonts w:asciiTheme="minorEastAsia" w:eastAsiaTheme="minorEastAsia" w:hAnsiTheme="minorEastAsia"/>
          <w:szCs w:val="21"/>
        </w:rPr>
        <w:t xml:space="preserve">  </w:t>
      </w:r>
      <w:r w:rsidR="004C107C" w:rsidRPr="00DD65B0">
        <w:rPr>
          <w:rFonts w:asciiTheme="minorEastAsia" w:eastAsiaTheme="minorEastAsia" w:hAnsiTheme="minorEastAsia" w:hint="eastAsia"/>
          <w:szCs w:val="21"/>
        </w:rPr>
        <w:t>华为</w:t>
      </w:r>
      <w:r w:rsidRPr="00DD65B0">
        <w:rPr>
          <w:rFonts w:asciiTheme="minorEastAsia" w:eastAsiaTheme="minorEastAsia" w:hAnsiTheme="minorEastAsia" w:hint="eastAsia"/>
          <w:szCs w:val="21"/>
        </w:rPr>
        <w:t>应该保证对在履行本协议涉及的，包括但不限于培训课件、培训教材、设备安装测试技术等，拥有知识产权或合法性，如因</w:t>
      </w:r>
      <w:r w:rsidR="004C107C" w:rsidRPr="00DD65B0">
        <w:rPr>
          <w:rFonts w:asciiTheme="minorEastAsia" w:eastAsiaTheme="minorEastAsia" w:hAnsiTheme="minorEastAsia" w:hint="eastAsia"/>
          <w:szCs w:val="21"/>
        </w:rPr>
        <w:t>华为</w:t>
      </w:r>
      <w:r w:rsidRPr="00DD65B0">
        <w:rPr>
          <w:rFonts w:asciiTheme="minorEastAsia" w:eastAsiaTheme="minorEastAsia" w:hAnsiTheme="minorEastAsia" w:hint="eastAsia"/>
          <w:szCs w:val="21"/>
        </w:rPr>
        <w:t>产品合法性而产生的法律纠纷，由</w:t>
      </w:r>
      <w:r w:rsidR="004C107C" w:rsidRPr="00DD65B0">
        <w:rPr>
          <w:rFonts w:asciiTheme="minorEastAsia" w:eastAsiaTheme="minorEastAsia" w:hAnsiTheme="minorEastAsia" w:hint="eastAsia"/>
          <w:szCs w:val="21"/>
        </w:rPr>
        <w:t>华为</w:t>
      </w:r>
      <w:r w:rsidRPr="00DD65B0">
        <w:rPr>
          <w:rFonts w:asciiTheme="minorEastAsia" w:eastAsiaTheme="minorEastAsia" w:hAnsiTheme="minorEastAsia" w:hint="eastAsia"/>
          <w:szCs w:val="21"/>
        </w:rPr>
        <w:t>负责，与</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无关。</w:t>
      </w:r>
      <w:r w:rsidR="00FA45A3">
        <w:rPr>
          <w:rFonts w:asciiTheme="minorEastAsia" w:eastAsiaTheme="minorEastAsia" w:hAnsiTheme="minorEastAsia" w:hint="eastAsia"/>
          <w:szCs w:val="21"/>
        </w:rPr>
        <w:t>如由任何第三方指控华为提供的上述材料、技术侵犯其知识产权，校方应：（1）及时通知华为；（2）将相关侵权指控处理程序的主导权移交华为，并在相关行政或诉讼程序或侵权指控处理程序中向华为提供积极地协助；（3）在未得到华为书面同意前，不得与第三方进行和解或调解。</w:t>
      </w:r>
    </w:p>
    <w:p w:rsidR="00A53143" w:rsidRPr="00DD65B0" w:rsidRDefault="00A53143" w:rsidP="007225AF">
      <w:pPr>
        <w:spacing w:line="360" w:lineRule="auto"/>
        <w:rPr>
          <w:rFonts w:asciiTheme="minorEastAsia" w:eastAsiaTheme="minorEastAsia" w:hAnsiTheme="minorEastAsia"/>
          <w:szCs w:val="21"/>
        </w:rPr>
      </w:pPr>
      <w:r w:rsidRPr="00DD65B0">
        <w:rPr>
          <w:rFonts w:asciiTheme="minorEastAsia" w:eastAsiaTheme="minorEastAsia" w:hAnsiTheme="minorEastAsia"/>
          <w:szCs w:val="21"/>
        </w:rPr>
        <w:t xml:space="preserve">5.2  </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的责任和义务</w:t>
      </w:r>
    </w:p>
    <w:p w:rsidR="00A53143" w:rsidRPr="00DD65B0" w:rsidRDefault="00A53143" w:rsidP="001403A6">
      <w:pPr>
        <w:pStyle w:val="af4"/>
        <w:tabs>
          <w:tab w:val="left" w:pos="0"/>
          <w:tab w:val="left" w:pos="510"/>
          <w:tab w:val="left" w:pos="567"/>
          <w:tab w:val="left" w:pos="601"/>
        </w:tabs>
        <w:spacing w:line="360" w:lineRule="auto"/>
        <w:ind w:firstLineChars="150" w:firstLine="315"/>
        <w:jc w:val="both"/>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30"/>
          <w:attr w:name="Month" w:val="12"/>
          <w:attr w:name="Year" w:val="1899"/>
        </w:smartTagPr>
        <w:r w:rsidRPr="00DD65B0">
          <w:rPr>
            <w:rFonts w:asciiTheme="minorEastAsia" w:eastAsiaTheme="minorEastAsia" w:hAnsiTheme="minorEastAsia"/>
            <w:sz w:val="21"/>
            <w:szCs w:val="21"/>
          </w:rPr>
          <w:t>5.2.1</w:t>
        </w:r>
      </w:smartTag>
      <w:r w:rsidRPr="00DD65B0">
        <w:rPr>
          <w:rFonts w:asciiTheme="minorEastAsia" w:eastAsiaTheme="minorEastAsia" w:hAnsiTheme="minorEastAsia"/>
          <w:sz w:val="21"/>
          <w:szCs w:val="21"/>
        </w:rPr>
        <w:t xml:space="preserve">   </w:t>
      </w:r>
      <w:r w:rsidR="004C107C" w:rsidRPr="00DD65B0">
        <w:rPr>
          <w:rFonts w:asciiTheme="minorEastAsia" w:eastAsiaTheme="minorEastAsia" w:hAnsiTheme="minorEastAsia" w:hint="eastAsia"/>
          <w:sz w:val="21"/>
          <w:szCs w:val="21"/>
        </w:rPr>
        <w:t>校方</w:t>
      </w:r>
      <w:r w:rsidRPr="00DD65B0">
        <w:rPr>
          <w:rFonts w:asciiTheme="minorEastAsia" w:eastAsiaTheme="minorEastAsia" w:hAnsiTheme="minorEastAsia" w:hint="eastAsia"/>
          <w:sz w:val="21"/>
          <w:szCs w:val="21"/>
        </w:rPr>
        <w:t>负责组织实施培训报名、培训教学及培训后的学员资料归档的任务，具体如下：</w:t>
      </w:r>
    </w:p>
    <w:p w:rsidR="00A53143" w:rsidRPr="00DD65B0" w:rsidRDefault="00A53143" w:rsidP="001403A6">
      <w:pPr>
        <w:pStyle w:val="af4"/>
        <w:tabs>
          <w:tab w:val="left" w:pos="0"/>
          <w:tab w:val="left" w:pos="510"/>
          <w:tab w:val="left" w:pos="567"/>
          <w:tab w:val="left" w:pos="601"/>
        </w:tabs>
        <w:spacing w:line="360" w:lineRule="auto"/>
        <w:ind w:firstLineChars="150" w:firstLine="315"/>
        <w:jc w:val="both"/>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30"/>
          <w:attr w:name="Month" w:val="12"/>
          <w:attr w:name="Year" w:val="1899"/>
        </w:smartTagPr>
        <w:r w:rsidRPr="00DD65B0">
          <w:rPr>
            <w:rFonts w:asciiTheme="minorEastAsia" w:eastAsiaTheme="minorEastAsia" w:hAnsiTheme="minorEastAsia"/>
            <w:sz w:val="21"/>
            <w:szCs w:val="21"/>
          </w:rPr>
          <w:t>5.2.1</w:t>
        </w:r>
      </w:smartTag>
      <w:r w:rsidRPr="00DD65B0">
        <w:rPr>
          <w:rFonts w:asciiTheme="minorEastAsia" w:eastAsiaTheme="minorEastAsia" w:hAnsiTheme="minorEastAsia"/>
          <w:sz w:val="21"/>
          <w:szCs w:val="21"/>
        </w:rPr>
        <w:t xml:space="preserve">.1 </w:t>
      </w:r>
      <w:r w:rsidRPr="00DD65B0">
        <w:rPr>
          <w:rFonts w:asciiTheme="minorEastAsia" w:eastAsiaTheme="minorEastAsia" w:hAnsiTheme="minorEastAsia" w:hint="eastAsia"/>
          <w:sz w:val="21"/>
          <w:szCs w:val="21"/>
        </w:rPr>
        <w:t>培训内容：</w:t>
      </w:r>
      <w:r w:rsidR="004C107C" w:rsidRPr="00DD65B0">
        <w:rPr>
          <w:rFonts w:asciiTheme="minorEastAsia" w:eastAsiaTheme="minorEastAsia" w:hAnsiTheme="minorEastAsia" w:hint="eastAsia"/>
          <w:sz w:val="21"/>
          <w:szCs w:val="21"/>
        </w:rPr>
        <w:t>校方</w:t>
      </w:r>
      <w:r w:rsidRPr="00DD65B0">
        <w:rPr>
          <w:rFonts w:asciiTheme="minorEastAsia" w:eastAsiaTheme="minorEastAsia" w:hAnsiTheme="minorEastAsia" w:hint="eastAsia"/>
          <w:sz w:val="21"/>
          <w:szCs w:val="21"/>
        </w:rPr>
        <w:t>按照</w:t>
      </w:r>
      <w:r w:rsidR="004C107C" w:rsidRPr="00DD65B0">
        <w:rPr>
          <w:rFonts w:asciiTheme="minorEastAsia" w:eastAsiaTheme="minorEastAsia" w:hAnsiTheme="minorEastAsia" w:hint="eastAsia"/>
          <w:sz w:val="21"/>
          <w:szCs w:val="21"/>
        </w:rPr>
        <w:t>华为</w:t>
      </w:r>
      <w:r w:rsidRPr="00DD65B0">
        <w:rPr>
          <w:rFonts w:asciiTheme="minorEastAsia" w:eastAsiaTheme="minorEastAsia" w:hAnsiTheme="minorEastAsia" w:hint="eastAsia"/>
          <w:sz w:val="21"/>
          <w:szCs w:val="21"/>
        </w:rPr>
        <w:t>提供的</w:t>
      </w:r>
      <w:r w:rsidR="004C107C" w:rsidRPr="00DD65B0">
        <w:rPr>
          <w:rFonts w:asciiTheme="minorEastAsia" w:eastAsiaTheme="minorEastAsia" w:hAnsiTheme="minorEastAsia" w:hint="eastAsia"/>
          <w:sz w:val="21"/>
          <w:szCs w:val="21"/>
        </w:rPr>
        <w:t>华为职业认证</w:t>
      </w:r>
      <w:r w:rsidR="00622D53" w:rsidRPr="00DD65B0">
        <w:rPr>
          <w:rFonts w:asciiTheme="minorEastAsia" w:eastAsiaTheme="minorEastAsia" w:hAnsiTheme="minorEastAsia" w:hint="eastAsia"/>
          <w:sz w:val="21"/>
          <w:szCs w:val="21"/>
        </w:rPr>
        <w:t>培训课程，</w:t>
      </w:r>
      <w:r w:rsidRPr="00DD65B0">
        <w:rPr>
          <w:rFonts w:asciiTheme="minorEastAsia" w:eastAsiaTheme="minorEastAsia" w:hAnsiTheme="minorEastAsia" w:hint="eastAsia"/>
          <w:sz w:val="21"/>
          <w:szCs w:val="21"/>
        </w:rPr>
        <w:t>完成</w:t>
      </w:r>
      <w:r w:rsidR="004C107C" w:rsidRPr="00DD65B0">
        <w:rPr>
          <w:rFonts w:asciiTheme="minorEastAsia" w:eastAsiaTheme="minorEastAsia" w:hAnsiTheme="minorEastAsia" w:hint="eastAsia"/>
          <w:sz w:val="21"/>
          <w:szCs w:val="21"/>
        </w:rPr>
        <w:t>华为</w:t>
      </w:r>
      <w:r w:rsidRPr="00DD65B0">
        <w:rPr>
          <w:rFonts w:asciiTheme="minorEastAsia" w:eastAsiaTheme="minorEastAsia" w:hAnsiTheme="minorEastAsia" w:hint="eastAsia"/>
          <w:sz w:val="21"/>
          <w:szCs w:val="21"/>
        </w:rPr>
        <w:t>授权的培训项目。</w:t>
      </w:r>
    </w:p>
    <w:p w:rsidR="00A53143" w:rsidRPr="00DD65B0" w:rsidRDefault="00A53143" w:rsidP="001403A6">
      <w:pPr>
        <w:pStyle w:val="af4"/>
        <w:tabs>
          <w:tab w:val="left" w:pos="0"/>
          <w:tab w:val="left" w:pos="510"/>
          <w:tab w:val="left" w:pos="567"/>
          <w:tab w:val="left" w:pos="601"/>
        </w:tabs>
        <w:spacing w:line="360" w:lineRule="auto"/>
        <w:ind w:leftChars="150" w:left="945" w:hangingChars="300" w:hanging="630"/>
        <w:jc w:val="both"/>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30"/>
          <w:attr w:name="Month" w:val="12"/>
          <w:attr w:name="Year" w:val="1899"/>
        </w:smartTagPr>
        <w:r w:rsidRPr="00DD65B0">
          <w:rPr>
            <w:rFonts w:asciiTheme="minorEastAsia" w:eastAsiaTheme="minorEastAsia" w:hAnsiTheme="minorEastAsia"/>
            <w:sz w:val="21"/>
            <w:szCs w:val="21"/>
          </w:rPr>
          <w:t>5.2.1</w:t>
        </w:r>
      </w:smartTag>
      <w:r w:rsidRPr="00DD65B0">
        <w:rPr>
          <w:rFonts w:asciiTheme="minorEastAsia" w:eastAsiaTheme="minorEastAsia" w:hAnsiTheme="minorEastAsia"/>
          <w:sz w:val="21"/>
          <w:szCs w:val="21"/>
        </w:rPr>
        <w:t>.</w:t>
      </w:r>
      <w:r w:rsidR="005B1C04">
        <w:rPr>
          <w:rFonts w:asciiTheme="minorEastAsia" w:eastAsiaTheme="minorEastAsia" w:hAnsiTheme="minorEastAsia" w:hint="eastAsia"/>
          <w:sz w:val="21"/>
          <w:szCs w:val="21"/>
        </w:rPr>
        <w:t>2</w:t>
      </w:r>
      <w:r w:rsidRPr="00DD65B0">
        <w:rPr>
          <w:rFonts w:asciiTheme="minorEastAsia" w:eastAsiaTheme="minorEastAsia" w:hAnsiTheme="minorEastAsia"/>
          <w:sz w:val="21"/>
          <w:szCs w:val="21"/>
        </w:rPr>
        <w:t xml:space="preserve"> </w:t>
      </w:r>
      <w:r w:rsidRPr="00DD65B0">
        <w:rPr>
          <w:rFonts w:asciiTheme="minorEastAsia" w:eastAsiaTheme="minorEastAsia" w:hAnsiTheme="minorEastAsia" w:hint="eastAsia"/>
          <w:sz w:val="21"/>
          <w:szCs w:val="21"/>
        </w:rPr>
        <w:t>培训实施：按照</w:t>
      </w:r>
      <w:r w:rsidR="004C107C" w:rsidRPr="00DD65B0">
        <w:rPr>
          <w:rFonts w:asciiTheme="minorEastAsia" w:eastAsiaTheme="minorEastAsia" w:hAnsiTheme="minorEastAsia" w:hint="eastAsia"/>
          <w:sz w:val="21"/>
          <w:szCs w:val="21"/>
        </w:rPr>
        <w:t>华为</w:t>
      </w:r>
      <w:r w:rsidR="007A7E13" w:rsidRPr="00DD65B0">
        <w:rPr>
          <w:rFonts w:asciiTheme="minorEastAsia" w:eastAsiaTheme="minorEastAsia" w:hAnsiTheme="minorEastAsia" w:hint="eastAsia"/>
          <w:sz w:val="21"/>
          <w:szCs w:val="21"/>
        </w:rPr>
        <w:t>要求</w:t>
      </w:r>
      <w:r w:rsidRPr="00DD65B0">
        <w:rPr>
          <w:rFonts w:asciiTheme="minorEastAsia" w:eastAsiaTheme="minorEastAsia" w:hAnsiTheme="minorEastAsia" w:hint="eastAsia"/>
          <w:sz w:val="21"/>
          <w:szCs w:val="21"/>
        </w:rPr>
        <w:t>实施培训。包括：理论教学、上机操作等安排。</w:t>
      </w:r>
    </w:p>
    <w:p w:rsidR="00A53143" w:rsidRPr="00DD65B0" w:rsidRDefault="00A53143" w:rsidP="00622D53">
      <w:pPr>
        <w:pStyle w:val="af4"/>
        <w:tabs>
          <w:tab w:val="left" w:pos="0"/>
          <w:tab w:val="left" w:pos="510"/>
          <w:tab w:val="left" w:pos="567"/>
          <w:tab w:val="left" w:pos="601"/>
        </w:tabs>
        <w:spacing w:line="360" w:lineRule="auto"/>
        <w:ind w:leftChars="150" w:left="945" w:hangingChars="300" w:hanging="630"/>
        <w:jc w:val="both"/>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30"/>
          <w:attr w:name="Month" w:val="12"/>
          <w:attr w:name="Year" w:val="1899"/>
        </w:smartTagPr>
        <w:r w:rsidRPr="00DD65B0">
          <w:rPr>
            <w:rFonts w:asciiTheme="minorEastAsia" w:eastAsiaTheme="minorEastAsia" w:hAnsiTheme="minorEastAsia"/>
            <w:sz w:val="21"/>
            <w:szCs w:val="21"/>
          </w:rPr>
          <w:lastRenderedPageBreak/>
          <w:t>5.2.1</w:t>
        </w:r>
      </w:smartTag>
      <w:r w:rsidRPr="00DD65B0">
        <w:rPr>
          <w:rFonts w:asciiTheme="minorEastAsia" w:eastAsiaTheme="minorEastAsia" w:hAnsiTheme="minorEastAsia"/>
          <w:sz w:val="21"/>
          <w:szCs w:val="21"/>
        </w:rPr>
        <w:t>.</w:t>
      </w:r>
      <w:r w:rsidR="005B1C04">
        <w:rPr>
          <w:rFonts w:asciiTheme="minorEastAsia" w:eastAsiaTheme="minorEastAsia" w:hAnsiTheme="minorEastAsia" w:hint="eastAsia"/>
          <w:sz w:val="21"/>
          <w:szCs w:val="21"/>
        </w:rPr>
        <w:t>3</w:t>
      </w:r>
      <w:r w:rsidRPr="00DD65B0">
        <w:rPr>
          <w:rFonts w:asciiTheme="minorEastAsia" w:eastAsiaTheme="minorEastAsia" w:hAnsiTheme="minorEastAsia"/>
          <w:sz w:val="21"/>
          <w:szCs w:val="21"/>
        </w:rPr>
        <w:t xml:space="preserve"> </w:t>
      </w:r>
      <w:r w:rsidRPr="00DD65B0">
        <w:rPr>
          <w:rFonts w:asciiTheme="minorEastAsia" w:eastAsiaTheme="minorEastAsia" w:hAnsiTheme="minorEastAsia" w:hint="eastAsia"/>
          <w:sz w:val="21"/>
          <w:szCs w:val="21"/>
        </w:rPr>
        <w:t>资料归档：按</w:t>
      </w:r>
      <w:r w:rsidR="004C107C" w:rsidRPr="00DD65B0">
        <w:rPr>
          <w:rFonts w:asciiTheme="minorEastAsia" w:eastAsiaTheme="minorEastAsia" w:hAnsiTheme="minorEastAsia" w:hint="eastAsia"/>
          <w:sz w:val="21"/>
          <w:szCs w:val="21"/>
        </w:rPr>
        <w:t>华为</w:t>
      </w:r>
      <w:r w:rsidRPr="00DD65B0">
        <w:rPr>
          <w:rFonts w:asciiTheme="minorEastAsia" w:eastAsiaTheme="minorEastAsia" w:hAnsiTheme="minorEastAsia" w:hint="eastAsia"/>
          <w:sz w:val="21"/>
          <w:szCs w:val="21"/>
        </w:rPr>
        <w:t>要求对已培训学员的资料进行归档</w:t>
      </w:r>
      <w:r w:rsidR="00622D53" w:rsidRPr="00DD65B0">
        <w:rPr>
          <w:rFonts w:asciiTheme="minorEastAsia" w:eastAsiaTheme="minorEastAsia" w:hAnsiTheme="minorEastAsia" w:hint="eastAsia"/>
          <w:sz w:val="21"/>
          <w:szCs w:val="21"/>
        </w:rPr>
        <w:t>，包括：</w:t>
      </w:r>
      <w:r w:rsidR="000A0FBC" w:rsidRPr="00DD65B0">
        <w:rPr>
          <w:rFonts w:asciiTheme="minorEastAsia" w:eastAsiaTheme="minorEastAsia" w:hAnsiTheme="minorEastAsia" w:hint="eastAsia"/>
          <w:sz w:val="21"/>
          <w:szCs w:val="21"/>
        </w:rPr>
        <w:t>学员信息</w:t>
      </w:r>
      <w:r w:rsidR="00622D53" w:rsidRPr="00DD65B0">
        <w:rPr>
          <w:rFonts w:asciiTheme="minorEastAsia" w:eastAsiaTheme="minorEastAsia" w:hAnsiTheme="minorEastAsia" w:hint="eastAsia"/>
          <w:sz w:val="21"/>
          <w:szCs w:val="21"/>
        </w:rPr>
        <w:t>、考试成绩、授课满意度等</w:t>
      </w:r>
      <w:r w:rsidRPr="00DD65B0">
        <w:rPr>
          <w:rFonts w:asciiTheme="minorEastAsia" w:eastAsiaTheme="minorEastAsia" w:hAnsiTheme="minorEastAsia" w:hint="eastAsia"/>
          <w:sz w:val="21"/>
          <w:szCs w:val="21"/>
        </w:rPr>
        <w:t>。</w:t>
      </w:r>
    </w:p>
    <w:p w:rsidR="00A53143" w:rsidRPr="00DD65B0" w:rsidRDefault="00A53143" w:rsidP="001403A6">
      <w:pPr>
        <w:pStyle w:val="af4"/>
        <w:tabs>
          <w:tab w:val="left" w:pos="0"/>
          <w:tab w:val="left" w:pos="510"/>
          <w:tab w:val="left" w:pos="567"/>
          <w:tab w:val="left" w:pos="601"/>
        </w:tabs>
        <w:spacing w:line="360" w:lineRule="auto"/>
        <w:ind w:firstLineChars="150" w:firstLine="315"/>
        <w:jc w:val="both"/>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30"/>
          <w:attr w:name="Month" w:val="12"/>
          <w:attr w:name="Year" w:val="1899"/>
        </w:smartTagPr>
        <w:r w:rsidRPr="00DD65B0">
          <w:rPr>
            <w:rFonts w:asciiTheme="minorEastAsia" w:eastAsiaTheme="minorEastAsia" w:hAnsiTheme="minorEastAsia"/>
            <w:sz w:val="21"/>
            <w:szCs w:val="21"/>
          </w:rPr>
          <w:t>5.2.2</w:t>
        </w:r>
      </w:smartTag>
      <w:r w:rsidRPr="00DD65B0">
        <w:rPr>
          <w:rFonts w:asciiTheme="minorEastAsia" w:eastAsiaTheme="minorEastAsia" w:hAnsiTheme="minorEastAsia"/>
          <w:sz w:val="21"/>
          <w:szCs w:val="21"/>
        </w:rPr>
        <w:t xml:space="preserve">  </w:t>
      </w:r>
      <w:r w:rsidR="004C107C" w:rsidRPr="00DD65B0">
        <w:rPr>
          <w:rFonts w:asciiTheme="minorEastAsia" w:eastAsiaTheme="minorEastAsia" w:hAnsiTheme="minorEastAsia" w:hint="eastAsia"/>
          <w:sz w:val="21"/>
          <w:szCs w:val="21"/>
        </w:rPr>
        <w:t>校方承诺</w:t>
      </w:r>
      <w:r w:rsidRPr="00DD65B0">
        <w:rPr>
          <w:rFonts w:asciiTheme="minorEastAsia" w:eastAsiaTheme="minorEastAsia" w:hAnsiTheme="minorEastAsia" w:hint="eastAsia"/>
          <w:sz w:val="21"/>
          <w:szCs w:val="21"/>
        </w:rPr>
        <w:t>的培训数量：</w:t>
      </w:r>
    </w:p>
    <w:p w:rsidR="00A53143" w:rsidRPr="00DD65B0" w:rsidRDefault="004C107C" w:rsidP="001403A6">
      <w:pPr>
        <w:pStyle w:val="af4"/>
        <w:tabs>
          <w:tab w:val="left" w:pos="0"/>
          <w:tab w:val="left" w:pos="510"/>
          <w:tab w:val="left" w:pos="567"/>
          <w:tab w:val="left" w:pos="601"/>
        </w:tabs>
        <w:spacing w:line="360" w:lineRule="auto"/>
        <w:ind w:leftChars="450" w:left="945"/>
        <w:jc w:val="both"/>
        <w:rPr>
          <w:rFonts w:asciiTheme="minorEastAsia" w:eastAsiaTheme="minorEastAsia" w:hAnsiTheme="minorEastAsia"/>
          <w:sz w:val="21"/>
          <w:szCs w:val="21"/>
        </w:rPr>
      </w:pPr>
      <w:r w:rsidRPr="00DD65B0">
        <w:rPr>
          <w:rFonts w:asciiTheme="minorEastAsia" w:eastAsiaTheme="minorEastAsia" w:hAnsiTheme="minorEastAsia" w:hint="eastAsia"/>
          <w:sz w:val="21"/>
          <w:szCs w:val="21"/>
        </w:rPr>
        <w:t>校方</w:t>
      </w:r>
      <w:r w:rsidR="00A53143" w:rsidRPr="00DD65B0">
        <w:rPr>
          <w:rFonts w:asciiTheme="minorEastAsia" w:eastAsiaTheme="minorEastAsia" w:hAnsiTheme="minorEastAsia" w:hint="eastAsia"/>
          <w:sz w:val="21"/>
          <w:szCs w:val="21"/>
        </w:rPr>
        <w:t>承诺每学年至少完成</w:t>
      </w:r>
      <w:r w:rsidR="00622D53" w:rsidRPr="00DD65B0">
        <w:rPr>
          <w:rFonts w:asciiTheme="minorEastAsia" w:eastAsiaTheme="minorEastAsia" w:hAnsiTheme="minorEastAsia" w:hint="eastAsia"/>
          <w:sz w:val="21"/>
          <w:szCs w:val="21"/>
          <w:u w:val="single"/>
        </w:rPr>
        <w:t xml:space="preserve">  </w:t>
      </w:r>
      <w:r w:rsidR="005B7C9D" w:rsidRPr="00DD65B0">
        <w:rPr>
          <w:rFonts w:asciiTheme="minorEastAsia" w:eastAsiaTheme="minorEastAsia" w:hAnsiTheme="minorEastAsia" w:hint="eastAsia"/>
          <w:sz w:val="21"/>
          <w:szCs w:val="21"/>
          <w:u w:val="single"/>
        </w:rPr>
        <w:t xml:space="preserve">  </w:t>
      </w:r>
      <w:r w:rsidR="00A53143" w:rsidRPr="00DD65B0">
        <w:rPr>
          <w:rFonts w:asciiTheme="minorEastAsia" w:eastAsiaTheme="minorEastAsia" w:hAnsiTheme="minorEastAsia" w:hint="eastAsia"/>
          <w:b/>
          <w:sz w:val="21"/>
          <w:szCs w:val="21"/>
        </w:rPr>
        <w:t>人次</w:t>
      </w:r>
      <w:r w:rsidR="00A53143" w:rsidRPr="00DD65B0">
        <w:rPr>
          <w:rFonts w:asciiTheme="minorEastAsia" w:eastAsiaTheme="minorEastAsia" w:hAnsiTheme="minorEastAsia" w:hint="eastAsia"/>
          <w:sz w:val="21"/>
          <w:szCs w:val="21"/>
        </w:rPr>
        <w:t>的培训数量</w:t>
      </w:r>
      <w:r w:rsidR="005B7C9D" w:rsidRPr="00DD65B0">
        <w:rPr>
          <w:rFonts w:asciiTheme="minorEastAsia" w:eastAsiaTheme="minorEastAsia" w:hAnsiTheme="minorEastAsia" w:hint="eastAsia"/>
          <w:sz w:val="21"/>
          <w:szCs w:val="21"/>
        </w:rPr>
        <w:t>，至少</w:t>
      </w:r>
      <w:r w:rsidRPr="00DD65B0">
        <w:rPr>
          <w:rFonts w:asciiTheme="minorEastAsia" w:eastAsiaTheme="minorEastAsia" w:hAnsiTheme="minorEastAsia" w:hint="eastAsia"/>
          <w:sz w:val="21"/>
          <w:szCs w:val="21"/>
        </w:rPr>
        <w:t>完成</w:t>
      </w:r>
      <w:r w:rsidR="005B7C9D" w:rsidRPr="00DD65B0">
        <w:rPr>
          <w:rFonts w:asciiTheme="minorEastAsia" w:eastAsiaTheme="minorEastAsia" w:hAnsiTheme="minorEastAsia" w:hint="eastAsia"/>
          <w:sz w:val="21"/>
          <w:szCs w:val="21"/>
        </w:rPr>
        <w:t>_</w:t>
      </w:r>
      <w:r w:rsidR="005B7C9D" w:rsidRPr="00DD65B0">
        <w:rPr>
          <w:rFonts w:asciiTheme="minorEastAsia" w:eastAsiaTheme="minorEastAsia" w:hAnsiTheme="minorEastAsia" w:hint="eastAsia"/>
          <w:b/>
          <w:sz w:val="21"/>
          <w:szCs w:val="21"/>
        </w:rPr>
        <w:t>___人次</w:t>
      </w:r>
      <w:r w:rsidRPr="00DD65B0">
        <w:rPr>
          <w:rFonts w:asciiTheme="minorEastAsia" w:eastAsiaTheme="minorEastAsia" w:hAnsiTheme="minorEastAsia" w:hint="eastAsia"/>
          <w:sz w:val="21"/>
          <w:szCs w:val="21"/>
        </w:rPr>
        <w:t>参加</w:t>
      </w:r>
      <w:r w:rsidR="005B7C9D" w:rsidRPr="00DD65B0">
        <w:rPr>
          <w:rFonts w:asciiTheme="minorEastAsia" w:eastAsiaTheme="minorEastAsia" w:hAnsiTheme="minorEastAsia" w:hint="eastAsia"/>
          <w:sz w:val="21"/>
          <w:szCs w:val="21"/>
        </w:rPr>
        <w:t>华为</w:t>
      </w:r>
      <w:r w:rsidRPr="00DD65B0">
        <w:rPr>
          <w:rFonts w:asciiTheme="minorEastAsia" w:eastAsiaTheme="minorEastAsia" w:hAnsiTheme="minorEastAsia" w:hint="eastAsia"/>
          <w:sz w:val="21"/>
          <w:szCs w:val="21"/>
        </w:rPr>
        <w:t>职业认证考试</w:t>
      </w:r>
      <w:r w:rsidR="005B7C9D" w:rsidRPr="00DD65B0">
        <w:rPr>
          <w:rFonts w:asciiTheme="minorEastAsia" w:eastAsiaTheme="minorEastAsia" w:hAnsiTheme="minorEastAsia" w:hint="eastAsia"/>
          <w:sz w:val="21"/>
          <w:szCs w:val="21"/>
        </w:rPr>
        <w:t>。</w:t>
      </w:r>
      <w:r w:rsidR="00A53143" w:rsidRPr="00DD65B0">
        <w:rPr>
          <w:rFonts w:asciiTheme="minorEastAsia" w:eastAsiaTheme="minorEastAsia" w:hAnsiTheme="minorEastAsia" w:hint="eastAsia"/>
          <w:sz w:val="21"/>
          <w:szCs w:val="21"/>
        </w:rPr>
        <w:t>如</w:t>
      </w:r>
      <w:r w:rsidRPr="00DD65B0">
        <w:rPr>
          <w:rFonts w:asciiTheme="minorEastAsia" w:eastAsiaTheme="minorEastAsia" w:hAnsiTheme="minorEastAsia" w:hint="eastAsia"/>
          <w:sz w:val="21"/>
          <w:szCs w:val="21"/>
        </w:rPr>
        <w:t>校方</w:t>
      </w:r>
      <w:r w:rsidR="00A53143" w:rsidRPr="00DD65B0">
        <w:rPr>
          <w:rFonts w:asciiTheme="minorEastAsia" w:eastAsiaTheme="minorEastAsia" w:hAnsiTheme="minorEastAsia" w:hint="eastAsia"/>
          <w:sz w:val="21"/>
          <w:szCs w:val="21"/>
        </w:rPr>
        <w:t>连续两</w:t>
      </w:r>
      <w:r w:rsidR="00F842C4" w:rsidRPr="00DD65B0">
        <w:rPr>
          <w:rFonts w:asciiTheme="minorEastAsia" w:eastAsiaTheme="minorEastAsia" w:hAnsiTheme="minorEastAsia" w:hint="eastAsia"/>
          <w:sz w:val="21"/>
          <w:szCs w:val="21"/>
        </w:rPr>
        <w:t>个学期</w:t>
      </w:r>
      <w:r w:rsidR="00A53143" w:rsidRPr="00DD65B0">
        <w:rPr>
          <w:rFonts w:asciiTheme="minorEastAsia" w:eastAsiaTheme="minorEastAsia" w:hAnsiTheme="minorEastAsia" w:hint="eastAsia"/>
          <w:sz w:val="21"/>
          <w:szCs w:val="21"/>
        </w:rPr>
        <w:t>不能完成本条规定的最低数量，则</w:t>
      </w:r>
      <w:r w:rsidRPr="00DD65B0">
        <w:rPr>
          <w:rFonts w:asciiTheme="minorEastAsia" w:eastAsiaTheme="minorEastAsia" w:hAnsiTheme="minorEastAsia" w:hint="eastAsia"/>
          <w:sz w:val="21"/>
          <w:szCs w:val="21"/>
        </w:rPr>
        <w:t>华为</w:t>
      </w:r>
      <w:r w:rsidR="00A53143" w:rsidRPr="00DD65B0">
        <w:rPr>
          <w:rFonts w:asciiTheme="minorEastAsia" w:eastAsiaTheme="minorEastAsia" w:hAnsiTheme="minorEastAsia" w:hint="eastAsia"/>
          <w:sz w:val="21"/>
          <w:szCs w:val="21"/>
        </w:rPr>
        <w:t>将对</w:t>
      </w:r>
      <w:r w:rsidRPr="00DD65B0">
        <w:rPr>
          <w:rFonts w:asciiTheme="minorEastAsia" w:eastAsiaTheme="minorEastAsia" w:hAnsiTheme="minorEastAsia" w:hint="eastAsia"/>
          <w:sz w:val="21"/>
          <w:szCs w:val="21"/>
        </w:rPr>
        <w:t>校方</w:t>
      </w:r>
      <w:r w:rsidR="00A53143" w:rsidRPr="00DD65B0">
        <w:rPr>
          <w:rFonts w:asciiTheme="minorEastAsia" w:eastAsiaTheme="minorEastAsia" w:hAnsiTheme="minorEastAsia" w:hint="eastAsia"/>
          <w:sz w:val="21"/>
          <w:szCs w:val="21"/>
        </w:rPr>
        <w:t>的授权资格进行审查，并有权</w:t>
      </w:r>
      <w:r w:rsidR="008E575D" w:rsidRPr="00DD65B0">
        <w:rPr>
          <w:rFonts w:asciiTheme="minorEastAsia" w:eastAsiaTheme="minorEastAsia" w:hAnsiTheme="minorEastAsia" w:hint="eastAsia"/>
          <w:sz w:val="21"/>
          <w:szCs w:val="21"/>
        </w:rPr>
        <w:t>单方面终止校企合作项目</w:t>
      </w:r>
      <w:r w:rsidR="00A53143" w:rsidRPr="00DD65B0">
        <w:rPr>
          <w:rFonts w:asciiTheme="minorEastAsia" w:eastAsiaTheme="minorEastAsia" w:hAnsiTheme="minorEastAsia" w:hint="eastAsia"/>
          <w:sz w:val="21"/>
          <w:szCs w:val="21"/>
        </w:rPr>
        <w:t>。</w:t>
      </w:r>
      <w:r w:rsidRPr="00DD65B0">
        <w:rPr>
          <w:rFonts w:asciiTheme="minorEastAsia" w:eastAsiaTheme="minorEastAsia" w:hAnsiTheme="minorEastAsia" w:hint="eastAsia"/>
          <w:sz w:val="21"/>
          <w:szCs w:val="21"/>
        </w:rPr>
        <w:t>华为</w:t>
      </w:r>
      <w:r w:rsidR="00A53143" w:rsidRPr="00DD65B0">
        <w:rPr>
          <w:rFonts w:asciiTheme="minorEastAsia" w:eastAsiaTheme="minorEastAsia" w:hAnsiTheme="minorEastAsia" w:hint="eastAsia"/>
          <w:sz w:val="21"/>
          <w:szCs w:val="21"/>
        </w:rPr>
        <w:t>无需</w:t>
      </w:r>
      <w:r w:rsidR="008E575D" w:rsidRPr="00DD65B0">
        <w:rPr>
          <w:rFonts w:asciiTheme="minorEastAsia" w:eastAsiaTheme="minorEastAsia" w:hAnsiTheme="minorEastAsia" w:hint="eastAsia"/>
          <w:sz w:val="21"/>
          <w:szCs w:val="21"/>
        </w:rPr>
        <w:t>承担任何单方终止合作</w:t>
      </w:r>
      <w:r w:rsidR="00A53143" w:rsidRPr="00DD65B0">
        <w:rPr>
          <w:rFonts w:asciiTheme="minorEastAsia" w:eastAsiaTheme="minorEastAsia" w:hAnsiTheme="minorEastAsia" w:hint="eastAsia"/>
          <w:sz w:val="21"/>
          <w:szCs w:val="21"/>
        </w:rPr>
        <w:t>的违约责任。</w:t>
      </w:r>
    </w:p>
    <w:p w:rsidR="00A53143" w:rsidRPr="00DD65B0" w:rsidRDefault="00A53143" w:rsidP="001403A6">
      <w:pPr>
        <w:pStyle w:val="af4"/>
        <w:tabs>
          <w:tab w:val="left" w:pos="0"/>
          <w:tab w:val="left" w:pos="510"/>
          <w:tab w:val="left" w:pos="567"/>
          <w:tab w:val="left" w:pos="601"/>
        </w:tabs>
        <w:spacing w:line="360" w:lineRule="auto"/>
        <w:ind w:firstLineChars="100" w:firstLine="210"/>
        <w:jc w:val="both"/>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30"/>
          <w:attr w:name="Month" w:val="12"/>
          <w:attr w:name="Year" w:val="1899"/>
        </w:smartTagPr>
        <w:r w:rsidRPr="00DD65B0">
          <w:rPr>
            <w:rFonts w:asciiTheme="minorEastAsia" w:eastAsiaTheme="minorEastAsia" w:hAnsiTheme="minorEastAsia"/>
            <w:sz w:val="21"/>
            <w:szCs w:val="21"/>
          </w:rPr>
          <w:t>5.2.3</w:t>
        </w:r>
      </w:smartTag>
      <w:r w:rsidRPr="00DD65B0">
        <w:rPr>
          <w:rFonts w:asciiTheme="minorEastAsia" w:eastAsiaTheme="minorEastAsia" w:hAnsiTheme="minorEastAsia"/>
          <w:sz w:val="21"/>
          <w:szCs w:val="21"/>
        </w:rPr>
        <w:t xml:space="preserve">  </w:t>
      </w:r>
      <w:r w:rsidR="004C107C" w:rsidRPr="00DD65B0">
        <w:rPr>
          <w:rFonts w:asciiTheme="minorEastAsia" w:eastAsiaTheme="minorEastAsia" w:hAnsiTheme="minorEastAsia" w:hint="eastAsia"/>
          <w:sz w:val="21"/>
          <w:szCs w:val="21"/>
        </w:rPr>
        <w:t>校方</w:t>
      </w:r>
      <w:r w:rsidRPr="00DD65B0">
        <w:rPr>
          <w:rFonts w:asciiTheme="minorEastAsia" w:eastAsiaTheme="minorEastAsia" w:hAnsiTheme="minorEastAsia" w:hint="eastAsia"/>
          <w:sz w:val="21"/>
          <w:szCs w:val="21"/>
        </w:rPr>
        <w:t>资源配置：</w:t>
      </w:r>
    </w:p>
    <w:p w:rsidR="00A53143" w:rsidRPr="00DD65B0" w:rsidRDefault="00A53143" w:rsidP="001403A6">
      <w:pPr>
        <w:spacing w:line="360" w:lineRule="auto"/>
        <w:ind w:leftChars="106" w:left="853" w:hangingChars="300" w:hanging="630"/>
        <w:rPr>
          <w:rFonts w:asciiTheme="minorEastAsia" w:eastAsia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DD65B0">
          <w:rPr>
            <w:rFonts w:asciiTheme="minorEastAsia" w:eastAsiaTheme="minorEastAsia" w:hAnsiTheme="minorEastAsia"/>
            <w:szCs w:val="21"/>
          </w:rPr>
          <w:t>5.2.3</w:t>
        </w:r>
      </w:smartTag>
      <w:r w:rsidRPr="00DD65B0">
        <w:rPr>
          <w:rFonts w:asciiTheme="minorEastAsia" w:eastAsiaTheme="minorEastAsia" w:hAnsiTheme="minorEastAsia"/>
          <w:szCs w:val="21"/>
        </w:rPr>
        <w:t xml:space="preserve">.1 </w:t>
      </w:r>
      <w:r w:rsidRPr="00DD65B0">
        <w:rPr>
          <w:rFonts w:asciiTheme="minorEastAsia" w:eastAsiaTheme="minorEastAsia" w:hAnsiTheme="minorEastAsia" w:hint="eastAsia"/>
          <w:szCs w:val="21"/>
        </w:rPr>
        <w:t>人力资源配置：</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应配备</w:t>
      </w:r>
      <w:r w:rsidR="004C107C" w:rsidRPr="00DD65B0">
        <w:rPr>
          <w:rFonts w:asciiTheme="minorEastAsia" w:eastAsiaTheme="minorEastAsia" w:hAnsiTheme="minorEastAsia" w:hint="eastAsia"/>
          <w:szCs w:val="21"/>
        </w:rPr>
        <w:t>至少一</w:t>
      </w:r>
      <w:r w:rsidRPr="00DD65B0">
        <w:rPr>
          <w:rFonts w:asciiTheme="minorEastAsia" w:eastAsiaTheme="minorEastAsia" w:hAnsiTheme="minorEastAsia" w:hint="eastAsia"/>
          <w:szCs w:val="21"/>
        </w:rPr>
        <w:t>名网络学院业务接口人，负责与</w:t>
      </w:r>
      <w:r w:rsidR="004C107C" w:rsidRPr="00DD65B0">
        <w:rPr>
          <w:rFonts w:asciiTheme="minorEastAsia" w:eastAsiaTheme="minorEastAsia" w:hAnsiTheme="minorEastAsia" w:hint="eastAsia"/>
          <w:szCs w:val="21"/>
        </w:rPr>
        <w:t>华为</w:t>
      </w:r>
      <w:r w:rsidRPr="00DD65B0">
        <w:rPr>
          <w:rFonts w:asciiTheme="minorEastAsia" w:eastAsiaTheme="minorEastAsia" w:hAnsiTheme="minorEastAsia" w:hint="eastAsia"/>
          <w:szCs w:val="21"/>
        </w:rPr>
        <w:t>进行日常业务接口；每个课程项目至少</w:t>
      </w:r>
      <w:r w:rsidR="004C107C" w:rsidRPr="00DD65B0">
        <w:rPr>
          <w:rFonts w:asciiTheme="minorEastAsia" w:eastAsiaTheme="minorEastAsia" w:hAnsiTheme="minorEastAsia" w:hint="eastAsia"/>
          <w:szCs w:val="21"/>
        </w:rPr>
        <w:t>一</w:t>
      </w:r>
      <w:r w:rsidRPr="00DD65B0">
        <w:rPr>
          <w:rFonts w:asciiTheme="minorEastAsia" w:eastAsiaTheme="minorEastAsia" w:hAnsiTheme="minorEastAsia" w:hint="eastAsia"/>
          <w:szCs w:val="21"/>
        </w:rPr>
        <w:t>名华为认证讲师负责授权课程的讲授；</w:t>
      </w:r>
      <w:r w:rsidR="004C107C" w:rsidRPr="00DD65B0">
        <w:rPr>
          <w:rFonts w:asciiTheme="minorEastAsia" w:eastAsiaTheme="minorEastAsia" w:hAnsiTheme="minorEastAsia" w:hint="eastAsia"/>
          <w:szCs w:val="21"/>
        </w:rPr>
        <w:t>至少一</w:t>
      </w:r>
      <w:r w:rsidRPr="00DD65B0">
        <w:rPr>
          <w:rFonts w:asciiTheme="minorEastAsia" w:eastAsiaTheme="minorEastAsia" w:hAnsiTheme="minorEastAsia" w:hint="eastAsia"/>
          <w:szCs w:val="21"/>
        </w:rPr>
        <w:t>名教学管理人员负责</w:t>
      </w:r>
      <w:r w:rsidR="00306A05" w:rsidRPr="00DD65B0">
        <w:rPr>
          <w:rFonts w:asciiTheme="minorEastAsia" w:eastAsiaTheme="minorEastAsia" w:hAnsiTheme="minorEastAsia" w:hint="eastAsia"/>
          <w:szCs w:val="21"/>
        </w:rPr>
        <w:t>华为信息与网络技术学院</w:t>
      </w:r>
      <w:r w:rsidRPr="00DD65B0">
        <w:rPr>
          <w:rFonts w:asciiTheme="minorEastAsia" w:eastAsiaTheme="minorEastAsia" w:hAnsiTheme="minorEastAsia" w:hint="eastAsia"/>
          <w:szCs w:val="21"/>
        </w:rPr>
        <w:t>培训的教学组织工作</w:t>
      </w:r>
      <w:r w:rsidR="001653BB" w:rsidRPr="00DD65B0">
        <w:rPr>
          <w:rFonts w:asciiTheme="minorEastAsia" w:eastAsiaTheme="minorEastAsia" w:hAnsiTheme="minorEastAsia" w:hint="eastAsia"/>
          <w:szCs w:val="21"/>
        </w:rPr>
        <w:t>，以上人员可以复用</w:t>
      </w:r>
      <w:r w:rsidRPr="00DD65B0">
        <w:rPr>
          <w:rFonts w:asciiTheme="minorEastAsia" w:eastAsiaTheme="minorEastAsia" w:hAnsiTheme="minorEastAsia" w:hint="eastAsia"/>
          <w:szCs w:val="21"/>
        </w:rPr>
        <w:t>。</w:t>
      </w:r>
      <w:r w:rsidR="000A0FBC" w:rsidRPr="00DD65B0">
        <w:rPr>
          <w:rFonts w:asciiTheme="minorEastAsia" w:eastAsiaTheme="minorEastAsia" w:hAnsiTheme="minorEastAsia" w:hint="eastAsia"/>
          <w:szCs w:val="21"/>
        </w:rPr>
        <w:t>校方承诺在__</w:t>
      </w:r>
      <w:r w:rsidR="000A0FBC" w:rsidRPr="00DD65B0">
        <w:rPr>
          <w:rFonts w:asciiTheme="minorEastAsia" w:eastAsiaTheme="minorEastAsia" w:hAnsiTheme="minorEastAsia"/>
          <w:szCs w:val="21"/>
        </w:rPr>
        <w:softHyphen/>
      </w:r>
      <w:r w:rsidR="000A0FBC" w:rsidRPr="00DD65B0">
        <w:rPr>
          <w:rFonts w:asciiTheme="minorEastAsia" w:eastAsiaTheme="minorEastAsia" w:hAnsiTheme="minorEastAsia" w:hint="eastAsia"/>
          <w:szCs w:val="21"/>
        </w:rPr>
        <w:softHyphen/>
      </w:r>
      <w:r w:rsidR="000A0FBC" w:rsidRPr="00DD65B0">
        <w:rPr>
          <w:rFonts w:asciiTheme="minorEastAsia" w:eastAsiaTheme="minorEastAsia" w:hAnsiTheme="minorEastAsia" w:hint="eastAsia"/>
          <w:szCs w:val="21"/>
        </w:rPr>
        <w:softHyphen/>
      </w:r>
      <w:r w:rsidR="000A0FBC" w:rsidRPr="00DD65B0">
        <w:rPr>
          <w:rFonts w:asciiTheme="minorEastAsia" w:eastAsiaTheme="minorEastAsia" w:hAnsiTheme="minorEastAsia" w:hint="eastAsia"/>
          <w:szCs w:val="21"/>
        </w:rPr>
        <w:softHyphen/>
      </w:r>
      <w:r w:rsidR="000A0FBC" w:rsidRPr="00DD65B0">
        <w:rPr>
          <w:rFonts w:asciiTheme="minorEastAsia" w:eastAsiaTheme="minorEastAsia" w:hAnsiTheme="minorEastAsia" w:hint="eastAsia"/>
          <w:szCs w:val="21"/>
        </w:rPr>
        <w:softHyphen/>
        <w:t>__年_____月之前完成人员建设。</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应按照《</w:t>
      </w:r>
      <w:r w:rsidR="00306A05" w:rsidRPr="00DD65B0">
        <w:rPr>
          <w:rFonts w:asciiTheme="minorEastAsia" w:eastAsiaTheme="minorEastAsia" w:hAnsiTheme="minorEastAsia" w:hint="eastAsia"/>
          <w:szCs w:val="21"/>
        </w:rPr>
        <w:t>华为信息与网络技术学院</w:t>
      </w:r>
      <w:r w:rsidRPr="00DD65B0">
        <w:rPr>
          <w:rFonts w:asciiTheme="minorEastAsia" w:eastAsiaTheme="minorEastAsia" w:hAnsiTheme="minorEastAsia" w:hint="eastAsia"/>
          <w:szCs w:val="21"/>
        </w:rPr>
        <w:t>登记注册表》形式将上述人员的详细信息填写清楚，如果上述人员配备发生变更，</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应及时通知</w:t>
      </w:r>
      <w:r w:rsidR="004C107C" w:rsidRPr="00DD65B0">
        <w:rPr>
          <w:rFonts w:asciiTheme="minorEastAsia" w:eastAsiaTheme="minorEastAsia" w:hAnsiTheme="minorEastAsia" w:hint="eastAsia"/>
          <w:szCs w:val="21"/>
        </w:rPr>
        <w:t>华为</w:t>
      </w:r>
      <w:r w:rsidRPr="00DD65B0">
        <w:rPr>
          <w:rFonts w:asciiTheme="minorEastAsia" w:eastAsiaTheme="minorEastAsia" w:hAnsiTheme="minorEastAsia" w:hint="eastAsia"/>
          <w:szCs w:val="21"/>
        </w:rPr>
        <w:t>做相应变更登记，以便双方更好的联系和沟通。</w:t>
      </w:r>
    </w:p>
    <w:p w:rsidR="00A53143" w:rsidRPr="00DD65B0" w:rsidRDefault="00A53143" w:rsidP="00B56A65">
      <w:pPr>
        <w:spacing w:line="360" w:lineRule="auto"/>
        <w:ind w:leftChars="100" w:left="840" w:hangingChars="300" w:hanging="630"/>
        <w:rPr>
          <w:rFonts w:asciiTheme="minorEastAsia" w:eastAsia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DD65B0">
          <w:rPr>
            <w:rFonts w:asciiTheme="minorEastAsia" w:eastAsiaTheme="minorEastAsia" w:hAnsiTheme="minorEastAsia"/>
            <w:szCs w:val="21"/>
          </w:rPr>
          <w:t>5.2.3</w:t>
        </w:r>
      </w:smartTag>
      <w:r w:rsidRPr="00DD65B0">
        <w:rPr>
          <w:rFonts w:asciiTheme="minorEastAsia" w:eastAsiaTheme="minorEastAsia" w:hAnsiTheme="minorEastAsia"/>
          <w:szCs w:val="21"/>
        </w:rPr>
        <w:t xml:space="preserve">.2 </w:t>
      </w:r>
      <w:r w:rsidR="00B56A65" w:rsidRPr="00DD65B0">
        <w:rPr>
          <w:rFonts w:asciiTheme="minorEastAsia" w:eastAsiaTheme="minorEastAsia" w:hAnsiTheme="minorEastAsia" w:hint="eastAsia"/>
          <w:szCs w:val="21"/>
        </w:rPr>
        <w:t>实验设备</w:t>
      </w:r>
      <w:r w:rsidRPr="00DD65B0">
        <w:rPr>
          <w:rFonts w:asciiTheme="minorEastAsia" w:eastAsiaTheme="minorEastAsia" w:hAnsiTheme="minorEastAsia" w:hint="eastAsia"/>
          <w:szCs w:val="21"/>
        </w:rPr>
        <w:t>硬件配置：</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的教学硬件配置须满足</w:t>
      </w:r>
      <w:r w:rsidR="004C107C" w:rsidRPr="00DD65B0">
        <w:rPr>
          <w:rFonts w:asciiTheme="minorEastAsia" w:eastAsiaTheme="minorEastAsia" w:hAnsiTheme="minorEastAsia" w:hint="eastAsia"/>
          <w:szCs w:val="21"/>
        </w:rPr>
        <w:t>华为授权课程对实验环境</w:t>
      </w:r>
      <w:r w:rsidR="00A83D0E" w:rsidRPr="00DD65B0">
        <w:rPr>
          <w:rFonts w:asciiTheme="minorEastAsia" w:eastAsiaTheme="minorEastAsia" w:hAnsiTheme="minorEastAsia" w:hint="eastAsia"/>
          <w:szCs w:val="21"/>
        </w:rPr>
        <w:t>的</w:t>
      </w:r>
      <w:r w:rsidRPr="00DD65B0">
        <w:rPr>
          <w:rFonts w:asciiTheme="minorEastAsia" w:eastAsiaTheme="minorEastAsia" w:hAnsiTheme="minorEastAsia" w:hint="eastAsia"/>
          <w:szCs w:val="21"/>
        </w:rPr>
        <w:t>要求</w:t>
      </w:r>
      <w:r w:rsidR="004C107C" w:rsidRPr="00DD65B0">
        <w:rPr>
          <w:rFonts w:asciiTheme="minorEastAsia" w:eastAsiaTheme="minorEastAsia" w:hAnsiTheme="minorEastAsia" w:hint="eastAsia"/>
          <w:szCs w:val="21"/>
        </w:rPr>
        <w:t>，</w:t>
      </w:r>
      <w:r w:rsidR="00B918F5" w:rsidRPr="00DD65B0">
        <w:rPr>
          <w:rFonts w:asciiTheme="minorEastAsia" w:eastAsiaTheme="minorEastAsia" w:hAnsiTheme="minorEastAsia" w:hint="eastAsia"/>
          <w:szCs w:val="21"/>
        </w:rPr>
        <w:t>校方承诺在__</w:t>
      </w:r>
      <w:r w:rsidR="00331FF0" w:rsidRPr="00DD65B0">
        <w:rPr>
          <w:rFonts w:asciiTheme="minorEastAsia" w:eastAsiaTheme="minorEastAsia" w:hAnsiTheme="minorEastAsia"/>
          <w:szCs w:val="21"/>
        </w:rPr>
        <w:softHyphen/>
      </w:r>
      <w:r w:rsidR="00331FF0" w:rsidRPr="00DD65B0">
        <w:rPr>
          <w:rFonts w:asciiTheme="minorEastAsia" w:eastAsiaTheme="minorEastAsia" w:hAnsiTheme="minorEastAsia" w:hint="eastAsia"/>
          <w:szCs w:val="21"/>
        </w:rPr>
        <w:softHyphen/>
      </w:r>
      <w:r w:rsidR="00331FF0" w:rsidRPr="00DD65B0">
        <w:rPr>
          <w:rFonts w:asciiTheme="minorEastAsia" w:eastAsiaTheme="minorEastAsia" w:hAnsiTheme="minorEastAsia" w:hint="eastAsia"/>
          <w:szCs w:val="21"/>
        </w:rPr>
        <w:softHyphen/>
      </w:r>
      <w:r w:rsidR="00331FF0" w:rsidRPr="00DD65B0">
        <w:rPr>
          <w:rFonts w:asciiTheme="minorEastAsia" w:eastAsiaTheme="minorEastAsia" w:hAnsiTheme="minorEastAsia" w:hint="eastAsia"/>
          <w:szCs w:val="21"/>
        </w:rPr>
        <w:softHyphen/>
      </w:r>
      <w:r w:rsidR="00331FF0" w:rsidRPr="00DD65B0">
        <w:rPr>
          <w:rFonts w:asciiTheme="minorEastAsia" w:eastAsiaTheme="minorEastAsia" w:hAnsiTheme="minorEastAsia" w:hint="eastAsia"/>
          <w:szCs w:val="21"/>
        </w:rPr>
        <w:softHyphen/>
      </w:r>
      <w:r w:rsidR="00B918F5" w:rsidRPr="00DD65B0">
        <w:rPr>
          <w:rFonts w:asciiTheme="minorEastAsia" w:eastAsiaTheme="minorEastAsia" w:hAnsiTheme="minorEastAsia" w:hint="eastAsia"/>
          <w:szCs w:val="21"/>
        </w:rPr>
        <w:t>__年_____月之前完成实验室建设。</w:t>
      </w:r>
      <w:r w:rsidR="00306A05" w:rsidRPr="00DD65B0">
        <w:rPr>
          <w:rFonts w:asciiTheme="minorEastAsia" w:eastAsiaTheme="minorEastAsia" w:hAnsiTheme="minorEastAsia" w:hint="eastAsia"/>
          <w:szCs w:val="21"/>
        </w:rPr>
        <w:t>华为信息与网络技术学院</w:t>
      </w:r>
      <w:r w:rsidR="004C107C" w:rsidRPr="00DD65B0">
        <w:rPr>
          <w:rFonts w:asciiTheme="minorEastAsia" w:eastAsiaTheme="minorEastAsia" w:hAnsiTheme="minorEastAsia" w:hint="eastAsia"/>
          <w:szCs w:val="21"/>
        </w:rPr>
        <w:t>实验环境如有更新，华为将以书面形式通知校方，校方需在</w:t>
      </w:r>
      <w:r w:rsidR="007A7E13" w:rsidRPr="00DD65B0">
        <w:rPr>
          <w:rFonts w:asciiTheme="minorEastAsia" w:eastAsiaTheme="minorEastAsia" w:hAnsiTheme="minorEastAsia" w:hint="eastAsia"/>
          <w:szCs w:val="21"/>
        </w:rPr>
        <w:t>一年</w:t>
      </w:r>
      <w:r w:rsidR="00B747C9" w:rsidRPr="00DD65B0">
        <w:rPr>
          <w:rFonts w:asciiTheme="minorEastAsia" w:eastAsiaTheme="minorEastAsia" w:hAnsiTheme="minorEastAsia" w:hint="eastAsia"/>
          <w:szCs w:val="21"/>
        </w:rPr>
        <w:t>内完成实验室升级。</w:t>
      </w:r>
    </w:p>
    <w:p w:rsidR="00A53143" w:rsidRPr="00DD65B0" w:rsidRDefault="00A53143" w:rsidP="001403A6">
      <w:pPr>
        <w:spacing w:line="360" w:lineRule="auto"/>
        <w:ind w:leftChars="107" w:left="855" w:hangingChars="300" w:hanging="630"/>
        <w:rPr>
          <w:rFonts w:asciiTheme="minorEastAsia" w:eastAsiaTheme="minorEastAsia" w:hAnsiTheme="minorEastAsia"/>
          <w:b/>
          <w:color w:val="FF0000"/>
          <w:szCs w:val="21"/>
        </w:rPr>
      </w:pPr>
      <w:smartTag w:uri="urn:schemas-microsoft-com:office:smarttags" w:element="chsdate">
        <w:smartTagPr>
          <w:attr w:name="IsROCDate" w:val="False"/>
          <w:attr w:name="IsLunarDate" w:val="False"/>
          <w:attr w:name="Day" w:val="30"/>
          <w:attr w:name="Month" w:val="12"/>
          <w:attr w:name="Year" w:val="1899"/>
        </w:smartTagPr>
        <w:r w:rsidRPr="00DD65B0">
          <w:rPr>
            <w:rFonts w:asciiTheme="minorEastAsia" w:eastAsiaTheme="minorEastAsia" w:hAnsiTheme="minorEastAsia"/>
            <w:szCs w:val="21"/>
          </w:rPr>
          <w:t>5.2.4</w:t>
        </w:r>
      </w:smartTag>
      <w:r w:rsidRPr="00DD65B0">
        <w:rPr>
          <w:rFonts w:asciiTheme="minorEastAsia" w:eastAsiaTheme="minorEastAsia" w:hAnsiTheme="minorEastAsia"/>
          <w:szCs w:val="21"/>
        </w:rPr>
        <w:t xml:space="preserve">  </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在组织</w:t>
      </w:r>
      <w:r w:rsidR="004C1B5C" w:rsidRPr="00DD65B0">
        <w:rPr>
          <w:rFonts w:asciiTheme="minorEastAsia" w:eastAsiaTheme="minorEastAsia" w:hAnsiTheme="minorEastAsia" w:hint="eastAsia"/>
          <w:szCs w:val="21"/>
        </w:rPr>
        <w:t>授权培训工作时，有义务保证华为课程</w:t>
      </w:r>
      <w:r w:rsidRPr="00DD65B0">
        <w:rPr>
          <w:rFonts w:asciiTheme="minorEastAsia" w:eastAsiaTheme="minorEastAsia" w:hAnsiTheme="minorEastAsia" w:hint="eastAsia"/>
          <w:szCs w:val="21"/>
        </w:rPr>
        <w:t>的严肃性，在技术培训过程中按照大纲和课程要求讲课和辅导。</w:t>
      </w:r>
    </w:p>
    <w:p w:rsidR="00A53143" w:rsidRPr="00DD65B0" w:rsidRDefault="00A53143" w:rsidP="001403A6">
      <w:pPr>
        <w:spacing w:line="360" w:lineRule="auto"/>
        <w:ind w:leftChars="100" w:left="840" w:hangingChars="300" w:hanging="630"/>
        <w:rPr>
          <w:rFonts w:asciiTheme="minorEastAsia" w:eastAsia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DD65B0">
          <w:rPr>
            <w:rFonts w:asciiTheme="minorEastAsia" w:eastAsiaTheme="minorEastAsia" w:hAnsiTheme="minorEastAsia"/>
            <w:szCs w:val="21"/>
          </w:rPr>
          <w:t>5.2.5</w:t>
        </w:r>
      </w:smartTag>
      <w:r w:rsidRPr="00DD65B0">
        <w:rPr>
          <w:rFonts w:asciiTheme="minorEastAsia" w:eastAsiaTheme="minorEastAsia" w:hAnsiTheme="minorEastAsia"/>
          <w:szCs w:val="21"/>
        </w:rPr>
        <w:t xml:space="preserve">  </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有义务向参培学员正确介绍华为公司，不应该有意或无意诋毁、贬低华为公司以及华为公司的产品。也不应该在</w:t>
      </w:r>
      <w:r w:rsidR="00306A05" w:rsidRPr="00DD65B0">
        <w:rPr>
          <w:rFonts w:asciiTheme="minorEastAsia" w:eastAsiaTheme="minorEastAsia" w:hAnsiTheme="minorEastAsia" w:hint="eastAsia"/>
          <w:szCs w:val="21"/>
        </w:rPr>
        <w:t>华为信息与网络技术学院</w:t>
      </w:r>
      <w:r w:rsidRPr="00DD65B0">
        <w:rPr>
          <w:rFonts w:asciiTheme="minorEastAsia" w:eastAsiaTheme="minorEastAsia" w:hAnsiTheme="minorEastAsia" w:hint="eastAsia"/>
          <w:szCs w:val="21"/>
        </w:rPr>
        <w:t>或其他场合以华为公司的名义诋毁、贬低华为公司的竞争对手及相关产品。</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发生上述行为，引起有关第三方诉讼的，由</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自行应诉，并承担相应的一切责任。</w:t>
      </w:r>
    </w:p>
    <w:p w:rsidR="00A53143" w:rsidRPr="00DD65B0" w:rsidRDefault="00A53143" w:rsidP="001403A6">
      <w:pPr>
        <w:spacing w:line="360" w:lineRule="auto"/>
        <w:ind w:leftChars="100" w:left="840" w:hangingChars="300" w:hanging="630"/>
        <w:rPr>
          <w:rFonts w:asciiTheme="minorEastAsia" w:eastAsia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DD65B0">
          <w:rPr>
            <w:rFonts w:asciiTheme="minorEastAsia" w:eastAsiaTheme="minorEastAsia" w:hAnsiTheme="minorEastAsia"/>
            <w:szCs w:val="21"/>
          </w:rPr>
          <w:t>5.2.6</w:t>
        </w:r>
      </w:smartTag>
      <w:r w:rsidRPr="00DD65B0">
        <w:rPr>
          <w:rFonts w:asciiTheme="minorEastAsia" w:eastAsiaTheme="minorEastAsia" w:hAnsiTheme="minorEastAsia"/>
          <w:szCs w:val="21"/>
        </w:rPr>
        <w:t xml:space="preserve">  </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应该保证，其用于华为网络技术培训</w:t>
      </w:r>
      <w:r w:rsidR="004C1B5C" w:rsidRPr="00DD65B0">
        <w:rPr>
          <w:rFonts w:asciiTheme="minorEastAsia" w:eastAsiaTheme="minorEastAsia" w:hAnsiTheme="minorEastAsia" w:hint="eastAsia"/>
          <w:szCs w:val="21"/>
        </w:rPr>
        <w:t>的相关设施的合法性，由此产生的法律纠纷由</w:t>
      </w:r>
      <w:r w:rsidR="004C107C" w:rsidRPr="00DD65B0">
        <w:rPr>
          <w:rFonts w:asciiTheme="minorEastAsia" w:eastAsiaTheme="minorEastAsia" w:hAnsiTheme="minorEastAsia" w:hint="eastAsia"/>
          <w:szCs w:val="21"/>
        </w:rPr>
        <w:t>校方</w:t>
      </w:r>
      <w:r w:rsidR="004C1B5C" w:rsidRPr="00DD65B0">
        <w:rPr>
          <w:rFonts w:asciiTheme="minorEastAsia" w:eastAsiaTheme="minorEastAsia" w:hAnsiTheme="minorEastAsia" w:hint="eastAsia"/>
          <w:szCs w:val="21"/>
        </w:rPr>
        <w:t>负责</w:t>
      </w:r>
      <w:r w:rsidRPr="00DD65B0">
        <w:rPr>
          <w:rFonts w:asciiTheme="minorEastAsia" w:eastAsiaTheme="minorEastAsia" w:hAnsiTheme="minorEastAsia" w:hint="eastAsia"/>
          <w:szCs w:val="21"/>
        </w:rPr>
        <w:t>。（包括场地、场地内设施、设备、计算机操作系统及应用软件）。</w:t>
      </w:r>
    </w:p>
    <w:p w:rsidR="00A53143" w:rsidRPr="00DD65B0" w:rsidRDefault="00A53143" w:rsidP="007225AF">
      <w:pPr>
        <w:pStyle w:val="HCNE"/>
        <w:rPr>
          <w:rFonts w:asciiTheme="minorEastAsia" w:eastAsiaTheme="minorEastAsia" w:hAnsiTheme="minorEastAsia"/>
        </w:rPr>
      </w:pPr>
      <w:bookmarkStart w:id="6" w:name="_Toc382915201"/>
      <w:r w:rsidRPr="00DD65B0">
        <w:rPr>
          <w:rFonts w:asciiTheme="minorEastAsia" w:eastAsiaTheme="minorEastAsia" w:hAnsiTheme="minorEastAsia" w:hint="eastAsia"/>
        </w:rPr>
        <w:t>第六章</w:t>
      </w:r>
      <w:r w:rsidRPr="00DD65B0">
        <w:rPr>
          <w:rFonts w:asciiTheme="minorEastAsia" w:eastAsiaTheme="minorEastAsia" w:hAnsiTheme="minorEastAsia"/>
        </w:rPr>
        <w:t xml:space="preserve">  </w:t>
      </w:r>
      <w:r w:rsidRPr="00DD65B0">
        <w:rPr>
          <w:rFonts w:asciiTheme="minorEastAsia" w:eastAsiaTheme="minorEastAsia" w:hAnsiTheme="minorEastAsia" w:hint="eastAsia"/>
        </w:rPr>
        <w:t>质量要求</w:t>
      </w:r>
      <w:bookmarkEnd w:id="6"/>
    </w:p>
    <w:p w:rsidR="00A53143" w:rsidRPr="00DD65B0" w:rsidRDefault="004C107C" w:rsidP="007225AF">
      <w:pPr>
        <w:numPr>
          <w:ilvl w:val="0"/>
          <w:numId w:val="7"/>
        </w:numPr>
        <w:spacing w:line="360" w:lineRule="auto"/>
        <w:rPr>
          <w:rFonts w:asciiTheme="minorEastAsia" w:eastAsiaTheme="minorEastAsia" w:hAnsiTheme="minorEastAsia"/>
          <w:szCs w:val="21"/>
        </w:rPr>
      </w:pPr>
      <w:r w:rsidRPr="00DD65B0">
        <w:rPr>
          <w:rFonts w:asciiTheme="minorEastAsia" w:eastAsiaTheme="minorEastAsia" w:hAnsiTheme="minorEastAsia" w:hint="eastAsia"/>
          <w:szCs w:val="21"/>
        </w:rPr>
        <w:t>校方</w:t>
      </w:r>
      <w:r w:rsidR="00A53143" w:rsidRPr="00DD65B0">
        <w:rPr>
          <w:rFonts w:asciiTheme="minorEastAsia" w:eastAsiaTheme="minorEastAsia" w:hAnsiTheme="minorEastAsia" w:hint="eastAsia"/>
          <w:szCs w:val="21"/>
        </w:rPr>
        <w:t>可进行的培训及要求</w:t>
      </w:r>
    </w:p>
    <w:p w:rsidR="00A53143" w:rsidRPr="00DD65B0" w:rsidRDefault="00A53143" w:rsidP="001403A6">
      <w:pPr>
        <w:spacing w:line="360" w:lineRule="auto"/>
        <w:ind w:firstLineChars="100" w:firstLine="210"/>
        <w:rPr>
          <w:rFonts w:asciiTheme="minorEastAsia" w:eastAsia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DD65B0">
          <w:rPr>
            <w:rFonts w:asciiTheme="minorEastAsia" w:eastAsiaTheme="minorEastAsia" w:hAnsiTheme="minorEastAsia"/>
            <w:szCs w:val="21"/>
          </w:rPr>
          <w:t>6.1.1</w:t>
        </w:r>
      </w:smartTag>
      <w:r w:rsidRPr="00DD65B0">
        <w:rPr>
          <w:rFonts w:asciiTheme="minorEastAsia" w:eastAsiaTheme="minorEastAsia" w:hAnsiTheme="minorEastAsia"/>
          <w:szCs w:val="21"/>
        </w:rPr>
        <w:t xml:space="preserve">  </w:t>
      </w:r>
      <w:r w:rsidR="00306A05" w:rsidRPr="00DD65B0">
        <w:rPr>
          <w:rFonts w:asciiTheme="minorEastAsia" w:eastAsiaTheme="minorEastAsia" w:hAnsiTheme="minorEastAsia" w:hint="eastAsia"/>
          <w:szCs w:val="21"/>
        </w:rPr>
        <w:t>华为信息与网络技术学院</w:t>
      </w:r>
      <w:r w:rsidRPr="00DD65B0">
        <w:rPr>
          <w:rFonts w:asciiTheme="minorEastAsia" w:eastAsiaTheme="minorEastAsia" w:hAnsiTheme="minorEastAsia" w:hint="eastAsia"/>
          <w:szCs w:val="21"/>
        </w:rPr>
        <w:t>课程培训：</w:t>
      </w:r>
    </w:p>
    <w:p w:rsidR="00A53143" w:rsidRPr="00DD65B0" w:rsidRDefault="00306A05" w:rsidP="005130CC">
      <w:pPr>
        <w:spacing w:line="360" w:lineRule="auto"/>
        <w:ind w:leftChars="400" w:left="840"/>
        <w:rPr>
          <w:rFonts w:asciiTheme="minorEastAsia" w:eastAsiaTheme="minorEastAsia" w:hAnsiTheme="minorEastAsia"/>
          <w:szCs w:val="21"/>
        </w:rPr>
      </w:pPr>
      <w:r w:rsidRPr="00DD65B0">
        <w:rPr>
          <w:rFonts w:asciiTheme="minorEastAsia" w:eastAsiaTheme="minorEastAsia" w:hAnsiTheme="minorEastAsia" w:hint="eastAsia"/>
          <w:szCs w:val="21"/>
        </w:rPr>
        <w:t>华为信息与网络技术学院</w:t>
      </w:r>
      <w:r w:rsidR="00A53143" w:rsidRPr="00DD65B0">
        <w:rPr>
          <w:rFonts w:asciiTheme="minorEastAsia" w:eastAsiaTheme="minorEastAsia" w:hAnsiTheme="minorEastAsia" w:hint="eastAsia"/>
          <w:szCs w:val="21"/>
        </w:rPr>
        <w:t>课程培训</w:t>
      </w:r>
      <w:r w:rsidR="00331FF0" w:rsidRPr="00DD65B0">
        <w:rPr>
          <w:rFonts w:asciiTheme="minorEastAsia" w:eastAsiaTheme="minorEastAsia" w:hAnsiTheme="minorEastAsia" w:hint="eastAsia"/>
          <w:szCs w:val="21"/>
        </w:rPr>
        <w:t>需</w:t>
      </w:r>
      <w:r w:rsidR="00A53143" w:rsidRPr="00DD65B0">
        <w:rPr>
          <w:rFonts w:asciiTheme="minorEastAsia" w:eastAsiaTheme="minorEastAsia" w:hAnsiTheme="minorEastAsia" w:hint="eastAsia"/>
          <w:szCs w:val="21"/>
        </w:rPr>
        <w:t>按照“华为</w:t>
      </w:r>
      <w:r w:rsidR="00331FF0" w:rsidRPr="00DD65B0">
        <w:rPr>
          <w:rFonts w:asciiTheme="minorEastAsia" w:eastAsiaTheme="minorEastAsia" w:hAnsiTheme="minorEastAsia" w:hint="eastAsia"/>
          <w:szCs w:val="21"/>
        </w:rPr>
        <w:t>职业认证</w:t>
      </w:r>
      <w:r w:rsidR="00A53143" w:rsidRPr="00DD65B0">
        <w:rPr>
          <w:rFonts w:asciiTheme="minorEastAsia" w:eastAsiaTheme="minorEastAsia" w:hAnsiTheme="minorEastAsia" w:hint="eastAsia"/>
          <w:szCs w:val="21"/>
        </w:rPr>
        <w:t>”</w:t>
      </w:r>
      <w:r w:rsidR="00331FF0" w:rsidRPr="00DD65B0">
        <w:rPr>
          <w:rFonts w:asciiTheme="minorEastAsia" w:eastAsiaTheme="minorEastAsia" w:hAnsiTheme="minorEastAsia" w:hint="eastAsia"/>
          <w:szCs w:val="21"/>
        </w:rPr>
        <w:t>课程</w:t>
      </w:r>
      <w:r w:rsidR="00A53143" w:rsidRPr="00DD65B0">
        <w:rPr>
          <w:rFonts w:asciiTheme="minorEastAsia" w:eastAsiaTheme="minorEastAsia" w:hAnsiTheme="minorEastAsia" w:hint="eastAsia"/>
          <w:szCs w:val="21"/>
        </w:rPr>
        <w:t>要求，在课堂环境中讲授</w:t>
      </w:r>
      <w:r w:rsidR="00A53143" w:rsidRPr="00DD65B0">
        <w:rPr>
          <w:rFonts w:asciiTheme="minorEastAsia" w:eastAsiaTheme="minorEastAsia" w:hAnsiTheme="minorEastAsia" w:hint="eastAsia"/>
          <w:szCs w:val="21"/>
        </w:rPr>
        <w:lastRenderedPageBreak/>
        <w:t>的培训课程。</w:t>
      </w:r>
      <w:r w:rsidR="004C107C" w:rsidRPr="00DD65B0">
        <w:rPr>
          <w:rFonts w:asciiTheme="minorEastAsia" w:eastAsiaTheme="minorEastAsia" w:hAnsiTheme="minorEastAsia" w:hint="eastAsia"/>
          <w:szCs w:val="21"/>
        </w:rPr>
        <w:t>校方</w:t>
      </w:r>
      <w:r w:rsidR="00A53143" w:rsidRPr="00DD65B0">
        <w:rPr>
          <w:rFonts w:asciiTheme="minorEastAsia" w:eastAsiaTheme="minorEastAsia" w:hAnsiTheme="minorEastAsia" w:hint="eastAsia"/>
          <w:szCs w:val="21"/>
        </w:rPr>
        <w:t>在进行该培训时必须符合以下要求：</w:t>
      </w:r>
      <w:r w:rsidR="00A53143" w:rsidRPr="00DD65B0">
        <w:rPr>
          <w:rFonts w:asciiTheme="minorEastAsia" w:eastAsiaTheme="minorEastAsia" w:hAnsiTheme="minorEastAsia"/>
          <w:szCs w:val="21"/>
        </w:rPr>
        <w:t xml:space="preserve"> </w:t>
      </w:r>
    </w:p>
    <w:p w:rsidR="00A53143" w:rsidRPr="00DD65B0" w:rsidRDefault="00A53143" w:rsidP="00350616">
      <w:pPr>
        <w:spacing w:line="360" w:lineRule="auto"/>
        <w:ind w:left="2250" w:hanging="1399"/>
        <w:rPr>
          <w:rFonts w:asciiTheme="minorEastAsia" w:eastAsia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DD65B0">
          <w:rPr>
            <w:rFonts w:asciiTheme="minorEastAsia" w:eastAsiaTheme="minorEastAsia" w:hAnsiTheme="minorEastAsia"/>
            <w:szCs w:val="21"/>
          </w:rPr>
          <w:t>6.1.1</w:t>
        </w:r>
      </w:smartTag>
      <w:r w:rsidRPr="00DD65B0">
        <w:rPr>
          <w:rFonts w:asciiTheme="minorEastAsia" w:eastAsiaTheme="minorEastAsia" w:hAnsiTheme="minorEastAsia"/>
          <w:szCs w:val="21"/>
        </w:rPr>
        <w:t xml:space="preserve">.1  </w:t>
      </w:r>
      <w:r w:rsidRPr="00DD65B0">
        <w:rPr>
          <w:rFonts w:asciiTheme="minorEastAsia" w:eastAsiaTheme="minorEastAsia" w:hAnsiTheme="minorEastAsia" w:hint="eastAsia"/>
          <w:szCs w:val="21"/>
        </w:rPr>
        <w:t>按照</w:t>
      </w:r>
      <w:r w:rsidR="00306A05" w:rsidRPr="00DD65B0">
        <w:rPr>
          <w:rFonts w:asciiTheme="minorEastAsia" w:eastAsiaTheme="minorEastAsia" w:hAnsiTheme="minorEastAsia" w:hint="eastAsia"/>
          <w:szCs w:val="21"/>
        </w:rPr>
        <w:t>华为信息与网络技术学院</w:t>
      </w:r>
      <w:r w:rsidRPr="00DD65B0">
        <w:rPr>
          <w:rFonts w:asciiTheme="minorEastAsia" w:eastAsiaTheme="minorEastAsia" w:hAnsiTheme="minorEastAsia" w:hint="eastAsia"/>
          <w:szCs w:val="21"/>
        </w:rPr>
        <w:t>课程要求进行讲授。</w:t>
      </w:r>
    </w:p>
    <w:p w:rsidR="00A53143" w:rsidRPr="00DD65B0" w:rsidRDefault="00A53143" w:rsidP="00350616">
      <w:pPr>
        <w:spacing w:line="360" w:lineRule="auto"/>
        <w:ind w:left="2250" w:hanging="1399"/>
        <w:rPr>
          <w:rFonts w:asciiTheme="minorEastAsia" w:eastAsia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DD65B0">
          <w:rPr>
            <w:rFonts w:asciiTheme="minorEastAsia" w:eastAsiaTheme="minorEastAsia" w:hAnsiTheme="minorEastAsia"/>
            <w:szCs w:val="21"/>
          </w:rPr>
          <w:t>6.1.1</w:t>
        </w:r>
      </w:smartTag>
      <w:r w:rsidRPr="00DD65B0">
        <w:rPr>
          <w:rFonts w:asciiTheme="minorEastAsia" w:eastAsiaTheme="minorEastAsia" w:hAnsiTheme="minorEastAsia"/>
          <w:szCs w:val="21"/>
        </w:rPr>
        <w:t xml:space="preserve">.2  </w:t>
      </w:r>
      <w:r w:rsidRPr="00DD65B0">
        <w:rPr>
          <w:rFonts w:asciiTheme="minorEastAsia" w:eastAsiaTheme="minorEastAsia" w:hAnsiTheme="minorEastAsia" w:hint="eastAsia"/>
          <w:szCs w:val="21"/>
        </w:rPr>
        <w:t>必须由“华为认证讲师”讲授。</w:t>
      </w:r>
      <w:r w:rsidRPr="00DD65B0">
        <w:rPr>
          <w:rFonts w:asciiTheme="minorEastAsia" w:eastAsiaTheme="minorEastAsia" w:hAnsiTheme="minorEastAsia"/>
          <w:szCs w:val="21"/>
        </w:rPr>
        <w:t xml:space="preserve"> </w:t>
      </w:r>
    </w:p>
    <w:p w:rsidR="00A53143" w:rsidRPr="00DD65B0" w:rsidRDefault="00A53143" w:rsidP="00350616">
      <w:pPr>
        <w:spacing w:line="360" w:lineRule="auto"/>
        <w:ind w:left="2250" w:hanging="1399"/>
        <w:rPr>
          <w:rFonts w:asciiTheme="minorEastAsia" w:eastAsia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DD65B0">
          <w:rPr>
            <w:rFonts w:asciiTheme="minorEastAsia" w:eastAsiaTheme="minorEastAsia" w:hAnsiTheme="minorEastAsia"/>
            <w:szCs w:val="21"/>
          </w:rPr>
          <w:t>6.1.1</w:t>
        </w:r>
      </w:smartTag>
      <w:r w:rsidRPr="00DD65B0">
        <w:rPr>
          <w:rFonts w:asciiTheme="minorEastAsia" w:eastAsiaTheme="minorEastAsia" w:hAnsiTheme="minorEastAsia"/>
          <w:szCs w:val="21"/>
        </w:rPr>
        <w:t xml:space="preserve">.3  </w:t>
      </w:r>
      <w:r w:rsidRPr="00DD65B0">
        <w:rPr>
          <w:rFonts w:asciiTheme="minorEastAsia" w:eastAsiaTheme="minorEastAsia" w:hAnsiTheme="minorEastAsia" w:hint="eastAsia"/>
          <w:szCs w:val="21"/>
        </w:rPr>
        <w:t>在符合</w:t>
      </w:r>
      <w:r w:rsidR="00306A05" w:rsidRPr="00DD65B0">
        <w:rPr>
          <w:rFonts w:asciiTheme="minorEastAsia" w:eastAsiaTheme="minorEastAsia" w:hAnsiTheme="minorEastAsia" w:hint="eastAsia"/>
          <w:szCs w:val="21"/>
        </w:rPr>
        <w:t>华为信息与网络技术学院</w:t>
      </w:r>
      <w:r w:rsidRPr="00DD65B0">
        <w:rPr>
          <w:rFonts w:asciiTheme="minorEastAsia" w:eastAsiaTheme="minorEastAsia" w:hAnsiTheme="minorEastAsia" w:hint="eastAsia"/>
          <w:szCs w:val="21"/>
        </w:rPr>
        <w:t>教学环境条件的教室授课。</w:t>
      </w:r>
    </w:p>
    <w:p w:rsidR="00A53143" w:rsidRPr="00DD65B0" w:rsidRDefault="00A53143" w:rsidP="007225AF">
      <w:pPr>
        <w:numPr>
          <w:ilvl w:val="0"/>
          <w:numId w:val="7"/>
        </w:numPr>
        <w:spacing w:line="360" w:lineRule="auto"/>
        <w:rPr>
          <w:rFonts w:asciiTheme="minorEastAsia" w:eastAsiaTheme="minorEastAsia" w:hAnsiTheme="minorEastAsia"/>
          <w:szCs w:val="21"/>
        </w:rPr>
      </w:pPr>
      <w:r w:rsidRPr="00DD65B0">
        <w:rPr>
          <w:rFonts w:asciiTheme="minorEastAsia" w:eastAsiaTheme="minorEastAsia" w:hAnsiTheme="minorEastAsia" w:hint="eastAsia"/>
          <w:szCs w:val="21"/>
        </w:rPr>
        <w:t>培训教材使用要求：</w:t>
      </w:r>
    </w:p>
    <w:p w:rsidR="00A53143" w:rsidRPr="00DD65B0" w:rsidRDefault="00A53143" w:rsidP="001403A6">
      <w:pPr>
        <w:spacing w:line="360" w:lineRule="auto"/>
        <w:ind w:leftChars="100" w:left="840" w:hangingChars="300" w:hanging="630"/>
        <w:rPr>
          <w:rFonts w:asciiTheme="minorEastAsia" w:eastAsia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DD65B0">
          <w:rPr>
            <w:rFonts w:asciiTheme="minorEastAsia" w:eastAsiaTheme="minorEastAsia" w:hAnsiTheme="minorEastAsia"/>
            <w:szCs w:val="21"/>
          </w:rPr>
          <w:t>6.2.1</w:t>
        </w:r>
      </w:smartTag>
      <w:r w:rsidRPr="00DD65B0">
        <w:rPr>
          <w:rFonts w:asciiTheme="minorEastAsia" w:eastAsiaTheme="minorEastAsia" w:hAnsiTheme="minorEastAsia"/>
          <w:szCs w:val="21"/>
        </w:rPr>
        <w:t xml:space="preserve">  </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在进行“</w:t>
      </w:r>
      <w:r w:rsidR="00306A05" w:rsidRPr="00DD65B0">
        <w:rPr>
          <w:rFonts w:asciiTheme="minorEastAsia" w:eastAsiaTheme="minorEastAsia" w:hAnsiTheme="minorEastAsia" w:hint="eastAsia"/>
          <w:szCs w:val="21"/>
        </w:rPr>
        <w:t>华为信息与网络技术学院</w:t>
      </w:r>
      <w:r w:rsidRPr="00DD65B0">
        <w:rPr>
          <w:rFonts w:asciiTheme="minorEastAsia" w:eastAsiaTheme="minorEastAsia" w:hAnsiTheme="minorEastAsia" w:hint="eastAsia"/>
          <w:szCs w:val="21"/>
        </w:rPr>
        <w:t>课程”</w:t>
      </w:r>
      <w:r w:rsidR="006F3201" w:rsidRPr="00DD65B0">
        <w:rPr>
          <w:rFonts w:asciiTheme="minorEastAsia" w:eastAsiaTheme="minorEastAsia" w:hAnsiTheme="minorEastAsia" w:hint="eastAsia"/>
          <w:szCs w:val="21"/>
        </w:rPr>
        <w:t>培训时，</w:t>
      </w:r>
      <w:r w:rsidRPr="00DD65B0">
        <w:rPr>
          <w:rFonts w:asciiTheme="minorEastAsia" w:eastAsiaTheme="minorEastAsia" w:hAnsiTheme="minorEastAsia" w:hint="eastAsia"/>
          <w:szCs w:val="21"/>
        </w:rPr>
        <w:t>须保证每个被培训对象</w:t>
      </w:r>
      <w:r w:rsidR="006F3201" w:rsidRPr="00DD65B0">
        <w:rPr>
          <w:rFonts w:asciiTheme="minorEastAsia" w:eastAsiaTheme="minorEastAsia" w:hAnsiTheme="minorEastAsia" w:hint="eastAsia"/>
          <w:szCs w:val="21"/>
        </w:rPr>
        <w:t>使用</w:t>
      </w:r>
      <w:r w:rsidR="00350616" w:rsidRPr="00DD65B0">
        <w:rPr>
          <w:rFonts w:asciiTheme="minorEastAsia" w:eastAsiaTheme="minorEastAsia" w:hAnsiTheme="minorEastAsia" w:hint="eastAsia"/>
          <w:szCs w:val="21"/>
        </w:rPr>
        <w:t>华为</w:t>
      </w:r>
      <w:r w:rsidR="006F3201" w:rsidRPr="00DD65B0">
        <w:rPr>
          <w:rFonts w:asciiTheme="minorEastAsia" w:eastAsiaTheme="minorEastAsia" w:hAnsiTheme="minorEastAsia" w:hint="eastAsia"/>
          <w:szCs w:val="21"/>
        </w:rPr>
        <w:t>认可的指定</w:t>
      </w:r>
      <w:r w:rsidRPr="00DD65B0">
        <w:rPr>
          <w:rFonts w:asciiTheme="minorEastAsia" w:eastAsiaTheme="minorEastAsia" w:hAnsiTheme="minorEastAsia" w:hint="eastAsia"/>
          <w:szCs w:val="21"/>
        </w:rPr>
        <w:t>教材。</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可以根据实际需要编写特定教学辅助材料，但在培训开始之前</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必须以书面形式通知</w:t>
      </w:r>
      <w:r w:rsidR="004C107C" w:rsidRPr="00DD65B0">
        <w:rPr>
          <w:rFonts w:asciiTheme="minorEastAsia" w:eastAsiaTheme="minorEastAsia" w:hAnsiTheme="minorEastAsia" w:hint="eastAsia"/>
          <w:szCs w:val="21"/>
        </w:rPr>
        <w:t>华为</w:t>
      </w:r>
      <w:r w:rsidRPr="00DD65B0">
        <w:rPr>
          <w:rFonts w:asciiTheme="minorEastAsia" w:eastAsiaTheme="minorEastAsia" w:hAnsiTheme="minorEastAsia" w:hint="eastAsia"/>
          <w:szCs w:val="21"/>
        </w:rPr>
        <w:t>和被培训对象关于教材的使用情况。</w:t>
      </w:r>
    </w:p>
    <w:p w:rsidR="00A53143" w:rsidRPr="00DD65B0" w:rsidRDefault="00A53143" w:rsidP="001403A6">
      <w:pPr>
        <w:spacing w:line="360" w:lineRule="auto"/>
        <w:ind w:leftChars="100" w:left="840" w:hangingChars="300" w:hanging="630"/>
        <w:rPr>
          <w:rFonts w:asciiTheme="minorEastAsia" w:eastAsia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DD65B0">
          <w:rPr>
            <w:rFonts w:asciiTheme="minorEastAsia" w:eastAsiaTheme="minorEastAsia" w:hAnsiTheme="minorEastAsia"/>
            <w:szCs w:val="21"/>
          </w:rPr>
          <w:t>6.2.2</w:t>
        </w:r>
      </w:smartTag>
      <w:r w:rsidRPr="00DD65B0">
        <w:rPr>
          <w:rFonts w:asciiTheme="minorEastAsia" w:eastAsiaTheme="minorEastAsia" w:hAnsiTheme="minorEastAsia"/>
          <w:szCs w:val="21"/>
        </w:rPr>
        <w:t xml:space="preserve">  </w:t>
      </w:r>
      <w:r w:rsidRPr="00DD65B0">
        <w:rPr>
          <w:rFonts w:asciiTheme="minorEastAsia" w:eastAsiaTheme="minorEastAsia" w:hAnsiTheme="minorEastAsia" w:hint="eastAsia"/>
          <w:szCs w:val="21"/>
        </w:rPr>
        <w:t>如发现</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进行教材的复制、发行、出版等侵害</w:t>
      </w:r>
      <w:r w:rsidR="004C107C" w:rsidRPr="00DD65B0">
        <w:rPr>
          <w:rFonts w:asciiTheme="minorEastAsia" w:eastAsiaTheme="minorEastAsia" w:hAnsiTheme="minorEastAsia" w:hint="eastAsia"/>
          <w:szCs w:val="21"/>
        </w:rPr>
        <w:t>华为</w:t>
      </w:r>
      <w:r w:rsidRPr="00DD65B0">
        <w:rPr>
          <w:rFonts w:asciiTheme="minorEastAsia" w:eastAsiaTheme="minorEastAsia" w:hAnsiTheme="minorEastAsia" w:hint="eastAsia"/>
          <w:szCs w:val="21"/>
        </w:rPr>
        <w:t>知识产权的行为，或私自下载考试试题、代考等考试作弊行为，</w:t>
      </w:r>
      <w:r w:rsidR="004C107C" w:rsidRPr="00DD65B0">
        <w:rPr>
          <w:rFonts w:asciiTheme="minorEastAsia" w:eastAsiaTheme="minorEastAsia" w:hAnsiTheme="minorEastAsia" w:hint="eastAsia"/>
          <w:szCs w:val="21"/>
        </w:rPr>
        <w:t>华为</w:t>
      </w:r>
      <w:r w:rsidRPr="00DD65B0">
        <w:rPr>
          <w:rFonts w:asciiTheme="minorEastAsia" w:eastAsiaTheme="minorEastAsia" w:hAnsiTheme="minorEastAsia" w:hint="eastAsia"/>
          <w:szCs w:val="21"/>
        </w:rPr>
        <w:t>有权单方面取消</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w:t>
      </w:r>
      <w:r w:rsidR="00306A05" w:rsidRPr="00DD65B0">
        <w:rPr>
          <w:rFonts w:asciiTheme="minorEastAsia" w:eastAsiaTheme="minorEastAsia" w:hAnsiTheme="minorEastAsia" w:hint="eastAsia"/>
          <w:szCs w:val="21"/>
        </w:rPr>
        <w:t>华为信息与网络技术学院</w:t>
      </w:r>
      <w:r w:rsidRPr="00DD65B0">
        <w:rPr>
          <w:rFonts w:asciiTheme="minorEastAsia" w:eastAsiaTheme="minorEastAsia" w:hAnsiTheme="minorEastAsia" w:hint="eastAsia"/>
          <w:szCs w:val="21"/>
        </w:rPr>
        <w:t>”的资格，并保留进一步追究法律责任的权利，且有权书面终止合同。本合同自</w:t>
      </w:r>
      <w:r w:rsidR="004C107C" w:rsidRPr="00DD65B0">
        <w:rPr>
          <w:rFonts w:asciiTheme="minorEastAsia" w:eastAsiaTheme="minorEastAsia" w:hAnsiTheme="minorEastAsia" w:hint="eastAsia"/>
          <w:szCs w:val="21"/>
        </w:rPr>
        <w:t>华为</w:t>
      </w:r>
      <w:r w:rsidRPr="00DD65B0">
        <w:rPr>
          <w:rFonts w:asciiTheme="minorEastAsia" w:eastAsiaTheme="minorEastAsia" w:hAnsiTheme="minorEastAsia" w:hint="eastAsia"/>
          <w:szCs w:val="21"/>
        </w:rPr>
        <w:t>取消通知到达</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之日起，自行终止，</w:t>
      </w:r>
      <w:r w:rsidR="004C107C" w:rsidRPr="00DD65B0">
        <w:rPr>
          <w:rFonts w:asciiTheme="minorEastAsia" w:eastAsiaTheme="minorEastAsia" w:hAnsiTheme="minorEastAsia" w:hint="eastAsia"/>
          <w:szCs w:val="21"/>
        </w:rPr>
        <w:t>华为</w:t>
      </w:r>
      <w:r w:rsidRPr="00DD65B0">
        <w:rPr>
          <w:rFonts w:asciiTheme="minorEastAsia" w:eastAsiaTheme="minorEastAsia" w:hAnsiTheme="minorEastAsia" w:hint="eastAsia"/>
          <w:szCs w:val="21"/>
        </w:rPr>
        <w:t>无需承担任何单方终止合同的违约责任。</w:t>
      </w:r>
    </w:p>
    <w:p w:rsidR="00A53143" w:rsidRPr="00DD65B0" w:rsidRDefault="004C107C" w:rsidP="007225AF">
      <w:pPr>
        <w:numPr>
          <w:ilvl w:val="0"/>
          <w:numId w:val="7"/>
        </w:numPr>
        <w:spacing w:line="360" w:lineRule="auto"/>
        <w:rPr>
          <w:rFonts w:asciiTheme="minorEastAsia" w:eastAsiaTheme="minorEastAsia" w:hAnsiTheme="minorEastAsia"/>
          <w:szCs w:val="21"/>
        </w:rPr>
      </w:pPr>
      <w:r w:rsidRPr="00DD65B0">
        <w:rPr>
          <w:rFonts w:asciiTheme="minorEastAsia" w:eastAsiaTheme="minorEastAsia" w:hAnsiTheme="minorEastAsia" w:hint="eastAsia"/>
          <w:szCs w:val="21"/>
        </w:rPr>
        <w:t>华为</w:t>
      </w:r>
      <w:r w:rsidR="00A53143" w:rsidRPr="00DD65B0">
        <w:rPr>
          <w:rFonts w:asciiTheme="minorEastAsia" w:eastAsiaTheme="minorEastAsia" w:hAnsiTheme="minorEastAsia" w:hint="eastAsia"/>
          <w:szCs w:val="21"/>
        </w:rPr>
        <w:t>可通过相关渠道（电话回访、网上调查等）获得的有关</w:t>
      </w:r>
      <w:r w:rsidRPr="00DD65B0">
        <w:rPr>
          <w:rFonts w:asciiTheme="minorEastAsia" w:eastAsiaTheme="minorEastAsia" w:hAnsiTheme="minorEastAsia" w:hint="eastAsia"/>
          <w:szCs w:val="21"/>
        </w:rPr>
        <w:t>校方</w:t>
      </w:r>
      <w:r w:rsidR="00A53143" w:rsidRPr="00DD65B0">
        <w:rPr>
          <w:rFonts w:asciiTheme="minorEastAsia" w:eastAsiaTheme="minorEastAsia" w:hAnsiTheme="minorEastAsia" w:hint="eastAsia"/>
          <w:szCs w:val="21"/>
        </w:rPr>
        <w:t>培训质量的信息。如发现由于</w:t>
      </w:r>
      <w:r w:rsidRPr="00DD65B0">
        <w:rPr>
          <w:rFonts w:asciiTheme="minorEastAsia" w:eastAsiaTheme="minorEastAsia" w:hAnsiTheme="minorEastAsia" w:hint="eastAsia"/>
          <w:szCs w:val="21"/>
        </w:rPr>
        <w:t>校方</w:t>
      </w:r>
      <w:r w:rsidR="00A53143" w:rsidRPr="00DD65B0">
        <w:rPr>
          <w:rFonts w:asciiTheme="minorEastAsia" w:eastAsiaTheme="minorEastAsia" w:hAnsiTheme="minorEastAsia" w:hint="eastAsia"/>
          <w:szCs w:val="21"/>
        </w:rPr>
        <w:t>原因造成培训质量低下，</w:t>
      </w:r>
      <w:r w:rsidRPr="00DD65B0">
        <w:rPr>
          <w:rFonts w:asciiTheme="minorEastAsia" w:eastAsiaTheme="minorEastAsia" w:hAnsiTheme="minorEastAsia" w:hint="eastAsia"/>
          <w:szCs w:val="21"/>
        </w:rPr>
        <w:t>华为</w:t>
      </w:r>
      <w:r w:rsidR="00A53143" w:rsidRPr="00DD65B0">
        <w:rPr>
          <w:rFonts w:asciiTheme="minorEastAsia" w:eastAsiaTheme="minorEastAsia" w:hAnsiTheme="minorEastAsia" w:hint="eastAsia"/>
          <w:szCs w:val="21"/>
        </w:rPr>
        <w:t>有权要求</w:t>
      </w:r>
      <w:r w:rsidRPr="00DD65B0">
        <w:rPr>
          <w:rFonts w:asciiTheme="minorEastAsia" w:eastAsiaTheme="minorEastAsia" w:hAnsiTheme="minorEastAsia" w:hint="eastAsia"/>
          <w:szCs w:val="21"/>
        </w:rPr>
        <w:t>校方</w:t>
      </w:r>
      <w:r w:rsidR="00B747C9" w:rsidRPr="00DD65B0">
        <w:rPr>
          <w:rFonts w:asciiTheme="minorEastAsia" w:eastAsiaTheme="minorEastAsia" w:hAnsiTheme="minorEastAsia" w:hint="eastAsia"/>
          <w:szCs w:val="21"/>
        </w:rPr>
        <w:t>限期三</w:t>
      </w:r>
      <w:r w:rsidR="00A53143" w:rsidRPr="00DD65B0">
        <w:rPr>
          <w:rFonts w:asciiTheme="minorEastAsia" w:eastAsiaTheme="minorEastAsia" w:hAnsiTheme="minorEastAsia" w:hint="eastAsia"/>
          <w:szCs w:val="21"/>
        </w:rPr>
        <w:t>个月整改，整改</w:t>
      </w:r>
      <w:r w:rsidR="00B747C9" w:rsidRPr="00DD65B0">
        <w:rPr>
          <w:rFonts w:asciiTheme="minorEastAsia" w:eastAsiaTheme="minorEastAsia" w:hAnsiTheme="minorEastAsia" w:hint="eastAsia"/>
          <w:szCs w:val="21"/>
        </w:rPr>
        <w:t>效果不理想</w:t>
      </w:r>
      <w:r w:rsidR="00A53143" w:rsidRPr="00DD65B0">
        <w:rPr>
          <w:rFonts w:asciiTheme="minorEastAsia" w:eastAsiaTheme="minorEastAsia" w:hAnsiTheme="minorEastAsia" w:hint="eastAsia"/>
          <w:szCs w:val="21"/>
        </w:rPr>
        <w:t>的</w:t>
      </w:r>
      <w:r w:rsidRPr="00DD65B0">
        <w:rPr>
          <w:rFonts w:asciiTheme="minorEastAsia" w:eastAsiaTheme="minorEastAsia" w:hAnsiTheme="minorEastAsia" w:hint="eastAsia"/>
          <w:szCs w:val="21"/>
        </w:rPr>
        <w:t>华为</w:t>
      </w:r>
      <w:r w:rsidR="00A53143" w:rsidRPr="00DD65B0">
        <w:rPr>
          <w:rFonts w:asciiTheme="minorEastAsia" w:eastAsiaTheme="minorEastAsia" w:hAnsiTheme="minorEastAsia" w:hint="eastAsia"/>
          <w:szCs w:val="21"/>
        </w:rPr>
        <w:t>将书面通知</w:t>
      </w:r>
      <w:r w:rsidRPr="00DD65B0">
        <w:rPr>
          <w:rFonts w:asciiTheme="minorEastAsia" w:eastAsiaTheme="minorEastAsia" w:hAnsiTheme="minorEastAsia" w:hint="eastAsia"/>
          <w:szCs w:val="21"/>
        </w:rPr>
        <w:t>校方</w:t>
      </w:r>
      <w:r w:rsidR="00A53143" w:rsidRPr="00DD65B0">
        <w:rPr>
          <w:rFonts w:asciiTheme="minorEastAsia" w:eastAsiaTheme="minorEastAsia" w:hAnsiTheme="minorEastAsia" w:hint="eastAsia"/>
          <w:szCs w:val="21"/>
        </w:rPr>
        <w:t>暂停本协议的执行直至终止本协议的执行。</w:t>
      </w:r>
    </w:p>
    <w:p w:rsidR="00A53143" w:rsidRPr="00DD65B0" w:rsidRDefault="00A53143" w:rsidP="007225AF">
      <w:pPr>
        <w:pStyle w:val="HCNE"/>
        <w:rPr>
          <w:rFonts w:asciiTheme="minorEastAsia" w:eastAsiaTheme="minorEastAsia" w:hAnsiTheme="minorEastAsia"/>
        </w:rPr>
      </w:pPr>
      <w:bookmarkStart w:id="7" w:name="_Toc382915202"/>
      <w:r w:rsidRPr="00DD65B0">
        <w:rPr>
          <w:rFonts w:asciiTheme="minorEastAsia" w:eastAsiaTheme="minorEastAsia" w:hAnsiTheme="minorEastAsia" w:hint="eastAsia"/>
        </w:rPr>
        <w:t>第七章</w:t>
      </w:r>
      <w:r w:rsidRPr="00DD65B0">
        <w:rPr>
          <w:rFonts w:asciiTheme="minorEastAsia" w:eastAsiaTheme="minorEastAsia" w:hAnsiTheme="minorEastAsia"/>
        </w:rPr>
        <w:t xml:space="preserve">  </w:t>
      </w:r>
      <w:r w:rsidRPr="00DD65B0">
        <w:rPr>
          <w:rFonts w:asciiTheme="minorEastAsia" w:eastAsiaTheme="minorEastAsia" w:hAnsiTheme="minorEastAsia" w:hint="eastAsia"/>
        </w:rPr>
        <w:t>知识产权和保密</w:t>
      </w:r>
      <w:bookmarkEnd w:id="7"/>
    </w:p>
    <w:p w:rsidR="00A53143" w:rsidRPr="00DD65B0" w:rsidRDefault="004C107C" w:rsidP="005C49B3">
      <w:pPr>
        <w:numPr>
          <w:ilvl w:val="0"/>
          <w:numId w:val="8"/>
        </w:numPr>
        <w:spacing w:line="360" w:lineRule="auto"/>
        <w:rPr>
          <w:rFonts w:asciiTheme="minorEastAsia" w:eastAsiaTheme="minorEastAsia" w:hAnsiTheme="minorEastAsia"/>
          <w:szCs w:val="21"/>
        </w:rPr>
      </w:pPr>
      <w:r w:rsidRPr="00DD65B0">
        <w:rPr>
          <w:rFonts w:asciiTheme="minorEastAsia" w:eastAsiaTheme="minorEastAsia" w:hAnsiTheme="minorEastAsia" w:hint="eastAsia"/>
          <w:szCs w:val="21"/>
        </w:rPr>
        <w:t>华为</w:t>
      </w:r>
      <w:r w:rsidR="00A53143" w:rsidRPr="00DD65B0">
        <w:rPr>
          <w:rFonts w:asciiTheme="minorEastAsia" w:eastAsiaTheme="minorEastAsia" w:hAnsiTheme="minorEastAsia" w:hint="eastAsia"/>
          <w:szCs w:val="21"/>
        </w:rPr>
        <w:t>对在履行本协议过程中涉及的</w:t>
      </w:r>
      <w:r w:rsidR="00A53143" w:rsidRPr="00DD65B0">
        <w:rPr>
          <w:rFonts w:asciiTheme="minorEastAsia" w:eastAsiaTheme="minorEastAsia" w:hAnsiTheme="minorEastAsia"/>
          <w:szCs w:val="21"/>
        </w:rPr>
        <w:t>,</w:t>
      </w:r>
      <w:r w:rsidR="00A53143" w:rsidRPr="00DD65B0">
        <w:rPr>
          <w:rFonts w:asciiTheme="minorEastAsia" w:eastAsiaTheme="minorEastAsia" w:hAnsiTheme="minorEastAsia" w:hint="eastAsia"/>
          <w:szCs w:val="21"/>
        </w:rPr>
        <w:t>包括但不限于培训课件、设备安装测试技术拥有知识产权，</w:t>
      </w:r>
      <w:r w:rsidRPr="00DD65B0">
        <w:rPr>
          <w:rFonts w:asciiTheme="minorEastAsia" w:eastAsiaTheme="minorEastAsia" w:hAnsiTheme="minorEastAsia" w:hint="eastAsia"/>
          <w:szCs w:val="21"/>
        </w:rPr>
        <w:t>校方</w:t>
      </w:r>
      <w:r w:rsidR="00A53143" w:rsidRPr="00DD65B0">
        <w:rPr>
          <w:rFonts w:asciiTheme="minorEastAsia" w:eastAsiaTheme="minorEastAsia" w:hAnsiTheme="minorEastAsia" w:hint="eastAsia"/>
          <w:szCs w:val="21"/>
        </w:rPr>
        <w:t>对该知识产权仅享有培训过程中的非独占非排它的一般使用权。</w:t>
      </w:r>
    </w:p>
    <w:p w:rsidR="00A53143" w:rsidRPr="00DD65B0" w:rsidRDefault="004C107C" w:rsidP="007225AF">
      <w:pPr>
        <w:numPr>
          <w:ilvl w:val="0"/>
          <w:numId w:val="8"/>
        </w:numPr>
        <w:spacing w:line="360" w:lineRule="auto"/>
        <w:rPr>
          <w:rFonts w:asciiTheme="minorEastAsia" w:eastAsiaTheme="minorEastAsia" w:hAnsiTheme="minorEastAsia"/>
          <w:szCs w:val="21"/>
        </w:rPr>
      </w:pPr>
      <w:r w:rsidRPr="00DD65B0">
        <w:rPr>
          <w:rFonts w:asciiTheme="minorEastAsia" w:eastAsiaTheme="minorEastAsia" w:hAnsiTheme="minorEastAsia" w:hint="eastAsia"/>
          <w:szCs w:val="21"/>
        </w:rPr>
        <w:t>华为与校方</w:t>
      </w:r>
      <w:r w:rsidR="00A53143" w:rsidRPr="00DD65B0">
        <w:rPr>
          <w:rFonts w:asciiTheme="minorEastAsia" w:eastAsiaTheme="minorEastAsia" w:hAnsiTheme="minorEastAsia" w:hint="eastAsia"/>
          <w:szCs w:val="21"/>
        </w:rPr>
        <w:t>对在签订和履行本协议过程中从对方获知的商业秘密负有保密责任。商业秘密是指双方就项目首次接触后，一方提供给另一方的任何技术信息和商业信息，包括但不限于：</w:t>
      </w:r>
    </w:p>
    <w:p w:rsidR="00A53143" w:rsidRPr="00DD65B0" w:rsidRDefault="00A53143" w:rsidP="0066525A">
      <w:pPr>
        <w:pStyle w:val="af4"/>
        <w:numPr>
          <w:ilvl w:val="2"/>
          <w:numId w:val="15"/>
        </w:numPr>
        <w:tabs>
          <w:tab w:val="clear" w:pos="1182"/>
          <w:tab w:val="left" w:pos="0"/>
          <w:tab w:val="left" w:pos="510"/>
          <w:tab w:val="left" w:pos="567"/>
          <w:tab w:val="left" w:pos="601"/>
          <w:tab w:val="num" w:pos="900"/>
        </w:tabs>
        <w:spacing w:line="360" w:lineRule="auto"/>
        <w:ind w:left="1080"/>
        <w:jc w:val="both"/>
        <w:rPr>
          <w:rFonts w:asciiTheme="minorEastAsia" w:eastAsiaTheme="minorEastAsia" w:hAnsiTheme="minorEastAsia"/>
          <w:sz w:val="21"/>
          <w:szCs w:val="21"/>
        </w:rPr>
      </w:pPr>
      <w:r w:rsidRPr="00DD65B0">
        <w:rPr>
          <w:rFonts w:asciiTheme="minorEastAsia" w:eastAsiaTheme="minorEastAsia" w:hAnsiTheme="minorEastAsia" w:hint="eastAsia"/>
          <w:sz w:val="21"/>
          <w:szCs w:val="21"/>
        </w:rPr>
        <w:t>以手写、打印、软件、胶片或其它可接触的方式记载的信息；</w:t>
      </w:r>
    </w:p>
    <w:p w:rsidR="00A53143" w:rsidRPr="00DD65B0" w:rsidRDefault="00A53143" w:rsidP="001403A6">
      <w:pPr>
        <w:pStyle w:val="af4"/>
        <w:tabs>
          <w:tab w:val="left" w:pos="0"/>
          <w:tab w:val="left" w:pos="510"/>
          <w:tab w:val="left" w:pos="567"/>
          <w:tab w:val="left" w:pos="601"/>
        </w:tabs>
        <w:spacing w:line="360" w:lineRule="auto"/>
        <w:ind w:firstLineChars="171" w:firstLine="359"/>
        <w:jc w:val="both"/>
        <w:rPr>
          <w:rFonts w:asciiTheme="minorEastAsia" w:eastAsiaTheme="minorEastAsia" w:hAnsiTheme="minorEastAsia"/>
          <w:sz w:val="21"/>
          <w:szCs w:val="21"/>
        </w:rPr>
      </w:pPr>
      <w:r w:rsidRPr="00DD65B0">
        <w:rPr>
          <w:rFonts w:asciiTheme="minorEastAsia" w:eastAsiaTheme="minorEastAsia" w:hAnsiTheme="minorEastAsia"/>
          <w:sz w:val="21"/>
          <w:szCs w:val="21"/>
        </w:rPr>
        <w:t xml:space="preserve">7.2.2 </w:t>
      </w:r>
      <w:r w:rsidRPr="00DD65B0">
        <w:rPr>
          <w:rFonts w:asciiTheme="minorEastAsia" w:eastAsiaTheme="minorEastAsia" w:hAnsiTheme="minorEastAsia" w:hint="eastAsia"/>
          <w:sz w:val="21"/>
          <w:szCs w:val="21"/>
        </w:rPr>
        <w:t>以口头方式公开但在公开时说明需要保密的信息；</w:t>
      </w:r>
    </w:p>
    <w:p w:rsidR="00A53143" w:rsidRPr="00DD65B0" w:rsidRDefault="00A53143" w:rsidP="001403A6">
      <w:pPr>
        <w:pStyle w:val="af4"/>
        <w:tabs>
          <w:tab w:val="left" w:pos="0"/>
          <w:tab w:val="left" w:pos="510"/>
          <w:tab w:val="left" w:pos="567"/>
          <w:tab w:val="left" w:pos="601"/>
        </w:tabs>
        <w:spacing w:line="360" w:lineRule="auto"/>
        <w:ind w:leftChars="185" w:left="913" w:hangingChars="250" w:hanging="525"/>
        <w:jc w:val="both"/>
        <w:rPr>
          <w:rFonts w:asciiTheme="minorEastAsia" w:eastAsiaTheme="minorEastAsia" w:hAnsiTheme="minorEastAsia"/>
          <w:sz w:val="21"/>
          <w:szCs w:val="21"/>
        </w:rPr>
      </w:pPr>
      <w:r w:rsidRPr="00DD65B0">
        <w:rPr>
          <w:rFonts w:asciiTheme="minorEastAsia" w:eastAsiaTheme="minorEastAsia" w:hAnsiTheme="minorEastAsia"/>
          <w:sz w:val="21"/>
          <w:szCs w:val="21"/>
        </w:rPr>
        <w:t xml:space="preserve">7.2.3 </w:t>
      </w:r>
      <w:r w:rsidRPr="00DD65B0">
        <w:rPr>
          <w:rFonts w:asciiTheme="minorEastAsia" w:eastAsiaTheme="minorEastAsia" w:hAnsiTheme="minorEastAsia" w:hint="eastAsia"/>
          <w:sz w:val="21"/>
          <w:szCs w:val="21"/>
        </w:rPr>
        <w:t>以软件代码、文字图形、图纸、分析注释、备忘录、研究报告、编辑资料等各种方式出现的信息，但公开时已属于公有领域的信息除外。</w:t>
      </w:r>
    </w:p>
    <w:p w:rsidR="00B747C9" w:rsidRPr="00DD65B0" w:rsidRDefault="00B747C9" w:rsidP="00B747C9">
      <w:pPr>
        <w:pStyle w:val="af4"/>
        <w:tabs>
          <w:tab w:val="left" w:pos="0"/>
          <w:tab w:val="left" w:pos="510"/>
          <w:tab w:val="left" w:pos="567"/>
          <w:tab w:val="left" w:pos="601"/>
        </w:tabs>
        <w:spacing w:line="360" w:lineRule="auto"/>
        <w:ind w:firstLineChars="171" w:firstLine="359"/>
        <w:jc w:val="both"/>
        <w:rPr>
          <w:rFonts w:asciiTheme="minorEastAsia" w:eastAsiaTheme="minorEastAsia" w:hAnsiTheme="minorEastAsia"/>
          <w:sz w:val="21"/>
          <w:szCs w:val="21"/>
        </w:rPr>
      </w:pPr>
      <w:r w:rsidRPr="00DD65B0">
        <w:rPr>
          <w:rFonts w:asciiTheme="minorEastAsia" w:eastAsiaTheme="minorEastAsia" w:hAnsiTheme="minorEastAsia" w:hint="eastAsia"/>
          <w:sz w:val="21"/>
          <w:szCs w:val="21"/>
        </w:rPr>
        <w:t xml:space="preserve">7.2.4 </w:t>
      </w:r>
      <w:r w:rsidR="00A159CF" w:rsidRPr="00DD65B0">
        <w:rPr>
          <w:rFonts w:asciiTheme="minorEastAsia" w:eastAsiaTheme="minorEastAsia" w:hAnsiTheme="minorEastAsia" w:hint="eastAsia"/>
          <w:sz w:val="21"/>
          <w:szCs w:val="21"/>
        </w:rPr>
        <w:t>华为提供给校方的技术建议书、实验室搭建指南、</w:t>
      </w:r>
      <w:r w:rsidR="00B47048" w:rsidRPr="00DD65B0">
        <w:rPr>
          <w:rFonts w:asciiTheme="minorEastAsia" w:eastAsiaTheme="minorEastAsia" w:hAnsiTheme="minorEastAsia" w:hint="eastAsia"/>
          <w:sz w:val="21"/>
          <w:szCs w:val="21"/>
        </w:rPr>
        <w:t>实验室设备价格。</w:t>
      </w:r>
    </w:p>
    <w:p w:rsidR="00A159CF" w:rsidRPr="00DD65B0" w:rsidRDefault="00A159CF" w:rsidP="00B747C9">
      <w:pPr>
        <w:pStyle w:val="af4"/>
        <w:tabs>
          <w:tab w:val="left" w:pos="0"/>
          <w:tab w:val="left" w:pos="510"/>
          <w:tab w:val="left" w:pos="567"/>
          <w:tab w:val="left" w:pos="601"/>
        </w:tabs>
        <w:spacing w:line="360" w:lineRule="auto"/>
        <w:ind w:firstLineChars="171" w:firstLine="359"/>
        <w:jc w:val="both"/>
        <w:rPr>
          <w:rFonts w:asciiTheme="minorEastAsia" w:eastAsiaTheme="minorEastAsia" w:hAnsiTheme="minorEastAsia"/>
          <w:sz w:val="21"/>
          <w:szCs w:val="21"/>
        </w:rPr>
      </w:pPr>
      <w:r w:rsidRPr="00DD65B0">
        <w:rPr>
          <w:rFonts w:asciiTheme="minorEastAsia" w:eastAsiaTheme="minorEastAsia" w:hAnsiTheme="minorEastAsia" w:hint="eastAsia"/>
          <w:sz w:val="21"/>
          <w:szCs w:val="21"/>
        </w:rPr>
        <w:t xml:space="preserve">7.2.5 </w:t>
      </w:r>
      <w:r w:rsidR="00B47048" w:rsidRPr="00DD65B0">
        <w:rPr>
          <w:rFonts w:asciiTheme="minorEastAsia" w:eastAsiaTheme="minorEastAsia" w:hAnsiTheme="minorEastAsia" w:hint="eastAsia"/>
          <w:sz w:val="21"/>
          <w:szCs w:val="21"/>
        </w:rPr>
        <w:t>校方的招生简章、课程</w:t>
      </w:r>
      <w:r w:rsidRPr="00DD65B0">
        <w:rPr>
          <w:rFonts w:asciiTheme="minorEastAsia" w:eastAsiaTheme="minorEastAsia" w:hAnsiTheme="minorEastAsia" w:hint="eastAsia"/>
          <w:sz w:val="21"/>
          <w:szCs w:val="21"/>
        </w:rPr>
        <w:t>收费信息、</w:t>
      </w:r>
      <w:r w:rsidR="00B47048" w:rsidRPr="00DD65B0">
        <w:rPr>
          <w:rFonts w:asciiTheme="minorEastAsia" w:eastAsiaTheme="minorEastAsia" w:hAnsiTheme="minorEastAsia" w:hint="eastAsia"/>
          <w:sz w:val="21"/>
          <w:szCs w:val="21"/>
        </w:rPr>
        <w:t>学生信息。</w:t>
      </w:r>
    </w:p>
    <w:p w:rsidR="00A53143" w:rsidRPr="00DD65B0" w:rsidRDefault="00A53143" w:rsidP="007225AF">
      <w:pPr>
        <w:numPr>
          <w:ilvl w:val="0"/>
          <w:numId w:val="8"/>
        </w:numPr>
        <w:spacing w:line="360" w:lineRule="auto"/>
        <w:rPr>
          <w:rFonts w:asciiTheme="minorEastAsia" w:eastAsiaTheme="minorEastAsia" w:hAnsiTheme="minorEastAsia"/>
          <w:szCs w:val="21"/>
        </w:rPr>
      </w:pPr>
      <w:r w:rsidRPr="00DD65B0">
        <w:rPr>
          <w:rFonts w:asciiTheme="minorEastAsia" w:eastAsiaTheme="minorEastAsia" w:hAnsiTheme="minorEastAsia" w:hint="eastAsia"/>
          <w:szCs w:val="21"/>
        </w:rPr>
        <w:t>无论在协议有效期内或协议终止后任何时间，</w:t>
      </w:r>
      <w:r w:rsidR="004C107C" w:rsidRPr="00DD65B0">
        <w:rPr>
          <w:rFonts w:asciiTheme="minorEastAsia" w:eastAsiaTheme="minorEastAsia" w:hAnsiTheme="minorEastAsia" w:hint="eastAsia"/>
          <w:szCs w:val="21"/>
        </w:rPr>
        <w:t>华为与校方</w:t>
      </w:r>
      <w:r w:rsidRPr="00DD65B0">
        <w:rPr>
          <w:rFonts w:asciiTheme="minorEastAsia" w:eastAsiaTheme="minorEastAsia" w:hAnsiTheme="minorEastAsia" w:hint="eastAsia"/>
          <w:szCs w:val="21"/>
        </w:rPr>
        <w:t>均必须遵守如下承诺：</w:t>
      </w:r>
    </w:p>
    <w:p w:rsidR="00A53143" w:rsidRPr="00DD65B0" w:rsidRDefault="00A53143" w:rsidP="001403A6">
      <w:pPr>
        <w:pStyle w:val="af4"/>
        <w:tabs>
          <w:tab w:val="left" w:pos="0"/>
          <w:tab w:val="left" w:pos="510"/>
          <w:tab w:val="left" w:pos="567"/>
          <w:tab w:val="left" w:pos="601"/>
        </w:tabs>
        <w:spacing w:line="360" w:lineRule="auto"/>
        <w:ind w:leftChars="150" w:left="899" w:hangingChars="278" w:hanging="584"/>
        <w:jc w:val="both"/>
        <w:rPr>
          <w:rFonts w:asciiTheme="minorEastAsia" w:eastAsiaTheme="minorEastAsia" w:hAnsiTheme="minorEastAsia"/>
          <w:sz w:val="21"/>
          <w:szCs w:val="21"/>
        </w:rPr>
      </w:pPr>
      <w:r w:rsidRPr="00DD65B0">
        <w:rPr>
          <w:rFonts w:asciiTheme="minorEastAsia" w:eastAsiaTheme="minorEastAsia" w:hAnsiTheme="minorEastAsia"/>
          <w:sz w:val="21"/>
          <w:szCs w:val="21"/>
        </w:rPr>
        <w:t xml:space="preserve">7.3.1 </w:t>
      </w:r>
      <w:r w:rsidRPr="00DD65B0">
        <w:rPr>
          <w:rFonts w:asciiTheme="minorEastAsia" w:eastAsiaTheme="minorEastAsia" w:hAnsiTheme="minorEastAsia" w:hint="eastAsia"/>
          <w:sz w:val="21"/>
          <w:szCs w:val="21"/>
        </w:rPr>
        <w:t>双方之间所有公开的商业秘密归公开方所有，另一方只能在协议范围内使用，在本协议</w:t>
      </w:r>
      <w:r w:rsidRPr="00DD65B0">
        <w:rPr>
          <w:rFonts w:asciiTheme="minorEastAsia" w:eastAsiaTheme="minorEastAsia" w:hAnsiTheme="minorEastAsia" w:hint="eastAsia"/>
          <w:sz w:val="21"/>
          <w:szCs w:val="21"/>
        </w:rPr>
        <w:lastRenderedPageBreak/>
        <w:t>目的之外，均不得以任何方式使用对方的商业秘密；</w:t>
      </w:r>
    </w:p>
    <w:p w:rsidR="00A53143" w:rsidRPr="00DD65B0" w:rsidRDefault="00A53143" w:rsidP="001403A6">
      <w:pPr>
        <w:pStyle w:val="af4"/>
        <w:tabs>
          <w:tab w:val="left" w:pos="0"/>
          <w:tab w:val="left" w:pos="510"/>
          <w:tab w:val="left" w:pos="567"/>
          <w:tab w:val="left" w:pos="601"/>
        </w:tabs>
        <w:spacing w:line="360" w:lineRule="auto"/>
        <w:ind w:leftChars="125" w:left="788" w:hangingChars="250" w:hanging="525"/>
        <w:jc w:val="both"/>
        <w:rPr>
          <w:rFonts w:asciiTheme="minorEastAsia" w:eastAsiaTheme="minorEastAsia" w:hAnsiTheme="minorEastAsia"/>
          <w:sz w:val="21"/>
          <w:szCs w:val="21"/>
        </w:rPr>
      </w:pPr>
      <w:r w:rsidRPr="00DD65B0">
        <w:rPr>
          <w:rFonts w:asciiTheme="minorEastAsia" w:eastAsiaTheme="minorEastAsia" w:hAnsiTheme="minorEastAsia"/>
          <w:sz w:val="21"/>
          <w:szCs w:val="21"/>
        </w:rPr>
        <w:t xml:space="preserve">7.3.2 </w:t>
      </w:r>
      <w:r w:rsidRPr="00DD65B0">
        <w:rPr>
          <w:rFonts w:asciiTheme="minorEastAsia" w:eastAsiaTheme="minorEastAsia" w:hAnsiTheme="minorEastAsia" w:hint="eastAsia"/>
          <w:sz w:val="21"/>
          <w:szCs w:val="21"/>
        </w:rPr>
        <w:t>不得以任何方式向任何第三方泄露、出售、出租、转让、许可使用或共享对方的商业秘密，</w:t>
      </w:r>
      <w:r w:rsidRPr="00DD65B0">
        <w:rPr>
          <w:rFonts w:asciiTheme="minorEastAsia" w:eastAsiaTheme="minorEastAsia" w:hAnsiTheme="minorEastAsia"/>
          <w:sz w:val="21"/>
          <w:szCs w:val="21"/>
        </w:rPr>
        <w:t xml:space="preserve"> </w:t>
      </w:r>
      <w:r w:rsidRPr="00DD65B0">
        <w:rPr>
          <w:rFonts w:asciiTheme="minorEastAsia" w:eastAsiaTheme="minorEastAsia" w:hAnsiTheme="minorEastAsia" w:hint="eastAsia"/>
          <w:sz w:val="21"/>
          <w:szCs w:val="21"/>
        </w:rPr>
        <w:t>或提供可接触对方商业秘密的手段。</w:t>
      </w:r>
    </w:p>
    <w:p w:rsidR="00A53143" w:rsidRPr="00DD65B0" w:rsidRDefault="00A53143" w:rsidP="001403A6">
      <w:pPr>
        <w:pStyle w:val="af4"/>
        <w:tabs>
          <w:tab w:val="left" w:pos="0"/>
          <w:tab w:val="left" w:pos="510"/>
          <w:tab w:val="left" w:pos="567"/>
          <w:tab w:val="left" w:pos="601"/>
        </w:tabs>
        <w:spacing w:line="360" w:lineRule="auto"/>
        <w:ind w:leftChars="118" w:left="773" w:hangingChars="250" w:hanging="525"/>
        <w:jc w:val="both"/>
        <w:rPr>
          <w:rFonts w:asciiTheme="minorEastAsia" w:eastAsiaTheme="minorEastAsia" w:hAnsiTheme="minorEastAsia"/>
          <w:sz w:val="21"/>
          <w:szCs w:val="21"/>
        </w:rPr>
      </w:pPr>
      <w:r w:rsidRPr="00DD65B0">
        <w:rPr>
          <w:rFonts w:asciiTheme="minorEastAsia" w:eastAsiaTheme="minorEastAsia" w:hAnsiTheme="minorEastAsia"/>
          <w:sz w:val="21"/>
          <w:szCs w:val="21"/>
        </w:rPr>
        <w:t xml:space="preserve">7.3.3 </w:t>
      </w:r>
      <w:r w:rsidRPr="00DD65B0">
        <w:rPr>
          <w:rFonts w:asciiTheme="minorEastAsia" w:eastAsiaTheme="minorEastAsia" w:hAnsiTheme="minorEastAsia" w:hint="eastAsia"/>
          <w:sz w:val="21"/>
          <w:szCs w:val="21"/>
        </w:rPr>
        <w:t>如果因履行合作项目，一方需要向第三方提供对方的保密信息，应先获得对方的书面许可，</w:t>
      </w:r>
      <w:r w:rsidRPr="00DD65B0">
        <w:rPr>
          <w:rFonts w:asciiTheme="minorEastAsia" w:eastAsiaTheme="minorEastAsia" w:hAnsiTheme="minorEastAsia"/>
          <w:sz w:val="21"/>
          <w:szCs w:val="21"/>
        </w:rPr>
        <w:t xml:space="preserve"> </w:t>
      </w:r>
      <w:r w:rsidRPr="00DD65B0">
        <w:rPr>
          <w:rFonts w:asciiTheme="minorEastAsia" w:eastAsiaTheme="minorEastAsia" w:hAnsiTheme="minorEastAsia" w:hint="eastAsia"/>
          <w:sz w:val="21"/>
          <w:szCs w:val="21"/>
        </w:rPr>
        <w:t>确保该第三方不向任何与项目无关的人泄露这些信息。</w:t>
      </w:r>
    </w:p>
    <w:p w:rsidR="00A53143" w:rsidRPr="00DD65B0" w:rsidRDefault="00A53143" w:rsidP="001403A6">
      <w:pPr>
        <w:pStyle w:val="af4"/>
        <w:tabs>
          <w:tab w:val="left" w:pos="0"/>
          <w:tab w:val="left" w:pos="510"/>
          <w:tab w:val="left" w:pos="567"/>
          <w:tab w:val="left" w:pos="601"/>
        </w:tabs>
        <w:spacing w:line="360" w:lineRule="auto"/>
        <w:ind w:leftChars="118" w:left="248"/>
        <w:jc w:val="both"/>
        <w:rPr>
          <w:rFonts w:asciiTheme="minorEastAsia" w:eastAsiaTheme="minorEastAsia" w:hAnsiTheme="minorEastAsia"/>
          <w:sz w:val="21"/>
          <w:szCs w:val="21"/>
        </w:rPr>
      </w:pPr>
      <w:r w:rsidRPr="00DD65B0">
        <w:rPr>
          <w:rFonts w:asciiTheme="minorEastAsia" w:eastAsiaTheme="minorEastAsia" w:hAnsiTheme="minorEastAsia"/>
          <w:sz w:val="21"/>
          <w:szCs w:val="21"/>
        </w:rPr>
        <w:t xml:space="preserve">7.3.4 </w:t>
      </w:r>
      <w:r w:rsidRPr="00DD65B0">
        <w:rPr>
          <w:rFonts w:asciiTheme="minorEastAsia" w:eastAsiaTheme="minorEastAsia" w:hAnsiTheme="minorEastAsia" w:hint="eastAsia"/>
          <w:sz w:val="21"/>
          <w:szCs w:val="21"/>
        </w:rPr>
        <w:t>合作项目结束时，双方应根据对方的具体要求返还全部或部分含有“商业秘密”的书面资料。</w:t>
      </w:r>
      <w:r w:rsidRPr="00DD65B0">
        <w:rPr>
          <w:rFonts w:asciiTheme="minorEastAsia" w:eastAsiaTheme="minorEastAsia" w:hAnsiTheme="minorEastAsia"/>
          <w:sz w:val="21"/>
          <w:szCs w:val="21"/>
        </w:rPr>
        <w:t xml:space="preserve">    </w:t>
      </w:r>
    </w:p>
    <w:p w:rsidR="00A53143" w:rsidRPr="00DD65B0" w:rsidRDefault="00A53143" w:rsidP="007225AF">
      <w:pPr>
        <w:numPr>
          <w:ilvl w:val="0"/>
          <w:numId w:val="8"/>
        </w:numPr>
        <w:spacing w:line="360" w:lineRule="auto"/>
        <w:rPr>
          <w:rFonts w:asciiTheme="minorEastAsia" w:eastAsiaTheme="minorEastAsia" w:hAnsiTheme="minorEastAsia"/>
          <w:szCs w:val="21"/>
        </w:rPr>
      </w:pPr>
      <w:r w:rsidRPr="00DD65B0">
        <w:rPr>
          <w:rFonts w:asciiTheme="minorEastAsia" w:eastAsiaTheme="minorEastAsia" w:hAnsiTheme="minorEastAsia" w:hint="eastAsia"/>
          <w:szCs w:val="21"/>
        </w:rPr>
        <w:t>本协议包含了双方与保密事务有关的所有协议。其它任何在先的协议、表述或保证，都从属于本协议。如需对本章条款进行变更，则双方必须在变更协议的书面文件上加盖单位公章并经双方授权代表签字才能生效。</w:t>
      </w:r>
    </w:p>
    <w:p w:rsidR="00A53143" w:rsidRPr="00DD65B0" w:rsidRDefault="00A53143" w:rsidP="007225AF">
      <w:pPr>
        <w:numPr>
          <w:ilvl w:val="0"/>
          <w:numId w:val="8"/>
        </w:numPr>
        <w:spacing w:line="360" w:lineRule="auto"/>
        <w:rPr>
          <w:rFonts w:asciiTheme="minorEastAsia" w:eastAsiaTheme="minorEastAsia" w:hAnsiTheme="minorEastAsia"/>
          <w:b/>
          <w:szCs w:val="21"/>
        </w:rPr>
      </w:pPr>
      <w:r w:rsidRPr="00DD65B0">
        <w:rPr>
          <w:rFonts w:asciiTheme="minorEastAsia" w:eastAsiaTheme="minorEastAsia" w:hAnsiTheme="minorEastAsia" w:hint="eastAsia"/>
          <w:szCs w:val="21"/>
        </w:rPr>
        <w:t>违反本章规定并给对方造成损失的，违约方应赔偿其损失并负相关的法律责任。</w:t>
      </w:r>
    </w:p>
    <w:p w:rsidR="00A53143" w:rsidRPr="00DD65B0" w:rsidRDefault="00A53143" w:rsidP="007225AF">
      <w:pPr>
        <w:pStyle w:val="HCNE"/>
        <w:rPr>
          <w:rFonts w:asciiTheme="minorEastAsia" w:eastAsiaTheme="minorEastAsia" w:hAnsiTheme="minorEastAsia"/>
        </w:rPr>
      </w:pPr>
      <w:bookmarkStart w:id="8" w:name="_Toc382915203"/>
      <w:r w:rsidRPr="00DD65B0">
        <w:rPr>
          <w:rFonts w:asciiTheme="minorEastAsia" w:eastAsiaTheme="minorEastAsia" w:hAnsiTheme="minorEastAsia" w:hint="eastAsia"/>
        </w:rPr>
        <w:t>第八章</w:t>
      </w:r>
      <w:r w:rsidRPr="00DD65B0">
        <w:rPr>
          <w:rFonts w:asciiTheme="minorEastAsia" w:eastAsiaTheme="minorEastAsia" w:hAnsiTheme="minorEastAsia"/>
        </w:rPr>
        <w:t xml:space="preserve">  </w:t>
      </w:r>
      <w:r w:rsidRPr="00DD65B0">
        <w:rPr>
          <w:rFonts w:asciiTheme="minorEastAsia" w:eastAsiaTheme="minorEastAsia" w:hAnsiTheme="minorEastAsia" w:hint="eastAsia"/>
        </w:rPr>
        <w:t>不可抗力</w:t>
      </w:r>
      <w:bookmarkEnd w:id="8"/>
    </w:p>
    <w:p w:rsidR="00A53143" w:rsidRPr="00DD65B0" w:rsidRDefault="00A53143" w:rsidP="007225AF">
      <w:pPr>
        <w:numPr>
          <w:ilvl w:val="0"/>
          <w:numId w:val="9"/>
        </w:numPr>
        <w:spacing w:line="360" w:lineRule="auto"/>
        <w:rPr>
          <w:rFonts w:asciiTheme="minorEastAsia" w:eastAsiaTheme="minorEastAsia" w:hAnsiTheme="minorEastAsia"/>
          <w:szCs w:val="21"/>
        </w:rPr>
      </w:pPr>
      <w:r w:rsidRPr="00DD65B0">
        <w:rPr>
          <w:rFonts w:asciiTheme="minorEastAsia" w:eastAsiaTheme="minorEastAsia" w:hAnsiTheme="minorEastAsia" w:hint="eastAsia"/>
          <w:szCs w:val="21"/>
        </w:rPr>
        <w:t>不可抗力必须是指一方不可控制的不可预见的并不可克服的事件，包括但不限于：</w:t>
      </w:r>
    </w:p>
    <w:p w:rsidR="00A53143" w:rsidRPr="00DD65B0" w:rsidRDefault="00A53143" w:rsidP="001403A6">
      <w:pPr>
        <w:pStyle w:val="af4"/>
        <w:tabs>
          <w:tab w:val="left" w:pos="0"/>
          <w:tab w:val="left" w:pos="510"/>
          <w:tab w:val="left" w:pos="567"/>
          <w:tab w:val="left" w:pos="601"/>
        </w:tabs>
        <w:spacing w:line="360" w:lineRule="auto"/>
        <w:ind w:firstLineChars="150" w:firstLine="315"/>
        <w:jc w:val="both"/>
        <w:rPr>
          <w:rFonts w:asciiTheme="minorEastAsia" w:eastAsiaTheme="minorEastAsia" w:hAnsiTheme="minorEastAsia"/>
          <w:sz w:val="21"/>
          <w:szCs w:val="21"/>
        </w:rPr>
      </w:pPr>
      <w:r w:rsidRPr="00DD65B0">
        <w:rPr>
          <w:rFonts w:asciiTheme="minorEastAsia" w:eastAsiaTheme="minorEastAsia" w:hAnsiTheme="minorEastAsia"/>
          <w:sz w:val="21"/>
          <w:szCs w:val="21"/>
        </w:rPr>
        <w:t xml:space="preserve">8.1.1 </w:t>
      </w:r>
      <w:r w:rsidRPr="00DD65B0">
        <w:rPr>
          <w:rFonts w:asciiTheme="minorEastAsia" w:eastAsiaTheme="minorEastAsia" w:hAnsiTheme="minorEastAsia" w:hint="eastAsia"/>
          <w:sz w:val="21"/>
          <w:szCs w:val="21"/>
        </w:rPr>
        <w:t>自然灾害、地震、洪水、雷击、火灾等；</w:t>
      </w:r>
    </w:p>
    <w:p w:rsidR="00A53143" w:rsidRPr="00DD65B0" w:rsidRDefault="00A53143" w:rsidP="001403A6">
      <w:pPr>
        <w:pStyle w:val="af4"/>
        <w:tabs>
          <w:tab w:val="left" w:pos="0"/>
          <w:tab w:val="left" w:pos="510"/>
          <w:tab w:val="left" w:pos="567"/>
          <w:tab w:val="left" w:pos="601"/>
        </w:tabs>
        <w:spacing w:line="360" w:lineRule="auto"/>
        <w:ind w:firstLineChars="150" w:firstLine="315"/>
        <w:jc w:val="both"/>
        <w:rPr>
          <w:rFonts w:asciiTheme="minorEastAsia" w:eastAsiaTheme="minorEastAsia" w:hAnsiTheme="minorEastAsia"/>
          <w:sz w:val="21"/>
          <w:szCs w:val="21"/>
        </w:rPr>
      </w:pPr>
      <w:r w:rsidRPr="00DD65B0">
        <w:rPr>
          <w:rFonts w:asciiTheme="minorEastAsia" w:eastAsiaTheme="minorEastAsia" w:hAnsiTheme="minorEastAsia"/>
          <w:sz w:val="21"/>
          <w:szCs w:val="21"/>
        </w:rPr>
        <w:t xml:space="preserve">8.1.2 </w:t>
      </w:r>
      <w:r w:rsidR="00A159CF" w:rsidRPr="00DD65B0">
        <w:rPr>
          <w:rFonts w:asciiTheme="minorEastAsia" w:eastAsiaTheme="minorEastAsia" w:hAnsiTheme="minorEastAsia" w:hint="eastAsia"/>
          <w:sz w:val="21"/>
          <w:szCs w:val="21"/>
        </w:rPr>
        <w:t>战争或准战争状态、恐怖活动、戒严、骚乱、罢工、行业纠纷等；</w:t>
      </w:r>
    </w:p>
    <w:p w:rsidR="00A159CF" w:rsidRPr="00DD65B0" w:rsidRDefault="00A159CF" w:rsidP="001403A6">
      <w:pPr>
        <w:pStyle w:val="af4"/>
        <w:tabs>
          <w:tab w:val="left" w:pos="0"/>
          <w:tab w:val="left" w:pos="510"/>
          <w:tab w:val="left" w:pos="567"/>
          <w:tab w:val="left" w:pos="601"/>
        </w:tabs>
        <w:spacing w:line="360" w:lineRule="auto"/>
        <w:ind w:firstLineChars="150" w:firstLine="315"/>
        <w:jc w:val="both"/>
        <w:rPr>
          <w:rFonts w:asciiTheme="minorEastAsia" w:eastAsiaTheme="minorEastAsia" w:hAnsiTheme="minorEastAsia"/>
          <w:sz w:val="21"/>
          <w:szCs w:val="21"/>
        </w:rPr>
      </w:pPr>
      <w:r w:rsidRPr="00DD65B0">
        <w:rPr>
          <w:rFonts w:asciiTheme="minorEastAsia" w:eastAsiaTheme="minorEastAsia" w:hAnsiTheme="minorEastAsia" w:hint="eastAsia"/>
          <w:sz w:val="21"/>
          <w:szCs w:val="21"/>
        </w:rPr>
        <w:t>8.1.3 校方突发事件：如打砸抢烧、学生罢课、群架等</w:t>
      </w:r>
      <w:r w:rsidR="00F421D2" w:rsidRPr="00DD65B0">
        <w:rPr>
          <w:rFonts w:asciiTheme="minorEastAsia" w:eastAsiaTheme="minorEastAsia" w:hAnsiTheme="minorEastAsia" w:hint="eastAsia"/>
          <w:sz w:val="21"/>
          <w:szCs w:val="21"/>
        </w:rPr>
        <w:t>；</w:t>
      </w:r>
    </w:p>
    <w:p w:rsidR="00A53143" w:rsidRPr="00DD65B0" w:rsidRDefault="00A53143" w:rsidP="007225AF">
      <w:pPr>
        <w:numPr>
          <w:ilvl w:val="0"/>
          <w:numId w:val="9"/>
        </w:numPr>
        <w:spacing w:line="360" w:lineRule="auto"/>
        <w:rPr>
          <w:rFonts w:asciiTheme="minorEastAsia" w:eastAsiaTheme="minorEastAsia" w:hAnsiTheme="minorEastAsia"/>
          <w:szCs w:val="21"/>
        </w:rPr>
      </w:pPr>
      <w:r w:rsidRPr="00DD65B0">
        <w:rPr>
          <w:rFonts w:asciiTheme="minorEastAsia" w:eastAsiaTheme="minorEastAsia" w:hAnsiTheme="minorEastAsia" w:hint="eastAsia"/>
          <w:szCs w:val="21"/>
        </w:rPr>
        <w:t>协议生效后，由上述不可抗力因素造成的</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培训延误，则此类延误将被视为不可抗力，</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不承担违约责任，但必须设法及时通知</w:t>
      </w:r>
      <w:r w:rsidR="004C107C" w:rsidRPr="00DD65B0">
        <w:rPr>
          <w:rFonts w:asciiTheme="minorEastAsia" w:eastAsiaTheme="minorEastAsia" w:hAnsiTheme="minorEastAsia" w:hint="eastAsia"/>
          <w:szCs w:val="21"/>
        </w:rPr>
        <w:t>华为</w:t>
      </w:r>
      <w:r w:rsidRPr="00DD65B0">
        <w:rPr>
          <w:rFonts w:asciiTheme="minorEastAsia" w:eastAsiaTheme="minorEastAsia" w:hAnsiTheme="minorEastAsia" w:hint="eastAsia"/>
          <w:szCs w:val="21"/>
        </w:rPr>
        <w:t>及</w:t>
      </w:r>
      <w:r w:rsidR="00A159CF" w:rsidRPr="00DD65B0">
        <w:rPr>
          <w:rFonts w:asciiTheme="minorEastAsia" w:eastAsiaTheme="minorEastAsia" w:hAnsiTheme="minorEastAsia" w:hint="eastAsia"/>
          <w:szCs w:val="21"/>
        </w:rPr>
        <w:t>学员</w:t>
      </w:r>
      <w:r w:rsidRPr="00DD65B0">
        <w:rPr>
          <w:rFonts w:asciiTheme="minorEastAsia" w:eastAsiaTheme="minorEastAsia" w:hAnsiTheme="minorEastAsia" w:hint="eastAsia"/>
          <w:szCs w:val="21"/>
        </w:rPr>
        <w:t>。</w:t>
      </w:r>
    </w:p>
    <w:p w:rsidR="00A53143" w:rsidRPr="00DD65B0" w:rsidRDefault="00A53143" w:rsidP="007225AF">
      <w:pPr>
        <w:numPr>
          <w:ilvl w:val="0"/>
          <w:numId w:val="9"/>
        </w:numPr>
        <w:spacing w:line="360" w:lineRule="auto"/>
        <w:rPr>
          <w:rFonts w:asciiTheme="minorEastAsia" w:eastAsiaTheme="minorEastAsia" w:hAnsiTheme="minorEastAsia"/>
          <w:szCs w:val="21"/>
        </w:rPr>
      </w:pPr>
      <w:r w:rsidRPr="00DD65B0">
        <w:rPr>
          <w:rFonts w:asciiTheme="minorEastAsia" w:eastAsiaTheme="minorEastAsia" w:hAnsiTheme="minorEastAsia" w:hint="eastAsia"/>
          <w:szCs w:val="21"/>
        </w:rPr>
        <w:t>在不可抗力事件结束后十日内，受不可抗力影响一方应以挂号或传真的方式将有关部门出具的证明送达至对方，否则对方可不予承认其遭受不可抗力影响，并需承担违约责任。</w:t>
      </w:r>
    </w:p>
    <w:p w:rsidR="00A53143" w:rsidRPr="00DD65B0" w:rsidRDefault="00A53143" w:rsidP="007225AF">
      <w:pPr>
        <w:numPr>
          <w:ilvl w:val="0"/>
          <w:numId w:val="9"/>
        </w:numPr>
        <w:spacing w:line="360" w:lineRule="auto"/>
        <w:rPr>
          <w:rFonts w:asciiTheme="minorEastAsia" w:eastAsiaTheme="minorEastAsia" w:hAnsiTheme="minorEastAsia"/>
          <w:szCs w:val="21"/>
        </w:rPr>
      </w:pPr>
      <w:r w:rsidRPr="00DD65B0">
        <w:rPr>
          <w:rFonts w:asciiTheme="minorEastAsia" w:eastAsiaTheme="minorEastAsia" w:hAnsiTheme="minorEastAsia" w:hint="eastAsia"/>
          <w:szCs w:val="21"/>
        </w:rPr>
        <w:t>如不可抗力事故的影响连续</w:t>
      </w:r>
      <w:r w:rsidRPr="00DD65B0">
        <w:rPr>
          <w:rFonts w:asciiTheme="minorEastAsia" w:eastAsiaTheme="minorEastAsia" w:hAnsiTheme="minorEastAsia"/>
          <w:szCs w:val="21"/>
        </w:rPr>
        <w:t>120</w:t>
      </w:r>
      <w:r w:rsidRPr="00DD65B0">
        <w:rPr>
          <w:rFonts w:asciiTheme="minorEastAsia" w:eastAsiaTheme="minorEastAsia" w:hAnsiTheme="minorEastAsia" w:hint="eastAsia"/>
          <w:szCs w:val="21"/>
        </w:rPr>
        <w:t>天以上时，双方应通过友好协商解决本协议履行问题，并尽快达成协议。</w:t>
      </w:r>
    </w:p>
    <w:p w:rsidR="00A53143" w:rsidRPr="00DD65B0" w:rsidRDefault="00A53143" w:rsidP="007225AF">
      <w:pPr>
        <w:pStyle w:val="HCNE"/>
        <w:rPr>
          <w:rFonts w:asciiTheme="minorEastAsia" w:eastAsiaTheme="minorEastAsia" w:hAnsiTheme="minorEastAsia"/>
        </w:rPr>
      </w:pPr>
      <w:bookmarkStart w:id="9" w:name="_Toc382915204"/>
      <w:r w:rsidRPr="00DD65B0">
        <w:rPr>
          <w:rFonts w:asciiTheme="minorEastAsia" w:eastAsiaTheme="minorEastAsia" w:hAnsiTheme="minorEastAsia" w:hint="eastAsia"/>
        </w:rPr>
        <w:t>第九章</w:t>
      </w:r>
      <w:r w:rsidRPr="00DD65B0">
        <w:rPr>
          <w:rFonts w:asciiTheme="minorEastAsia" w:eastAsiaTheme="minorEastAsia" w:hAnsiTheme="minorEastAsia"/>
        </w:rPr>
        <w:t xml:space="preserve">  </w:t>
      </w:r>
      <w:r w:rsidRPr="00DD65B0">
        <w:rPr>
          <w:rFonts w:asciiTheme="minorEastAsia" w:eastAsiaTheme="minorEastAsia" w:hAnsiTheme="minorEastAsia" w:hint="eastAsia"/>
        </w:rPr>
        <w:t>违约责任</w:t>
      </w:r>
      <w:bookmarkEnd w:id="9"/>
      <w:r w:rsidRPr="00DD65B0">
        <w:rPr>
          <w:rFonts w:asciiTheme="minorEastAsia" w:eastAsiaTheme="minorEastAsia" w:hAnsiTheme="minorEastAsia"/>
          <w:sz w:val="21"/>
          <w:szCs w:val="21"/>
        </w:rPr>
        <w:t xml:space="preserve">  </w:t>
      </w:r>
    </w:p>
    <w:p w:rsidR="00A53143" w:rsidRPr="00DD65B0" w:rsidRDefault="004C107C" w:rsidP="007225AF">
      <w:pPr>
        <w:numPr>
          <w:ilvl w:val="0"/>
          <w:numId w:val="10"/>
        </w:numPr>
        <w:spacing w:line="360" w:lineRule="auto"/>
        <w:rPr>
          <w:rFonts w:asciiTheme="minorEastAsia" w:eastAsiaTheme="minorEastAsia" w:hAnsiTheme="minorEastAsia"/>
          <w:szCs w:val="21"/>
        </w:rPr>
      </w:pPr>
      <w:r w:rsidRPr="00DD65B0">
        <w:rPr>
          <w:rFonts w:asciiTheme="minorEastAsia" w:eastAsiaTheme="minorEastAsia" w:hAnsiTheme="minorEastAsia" w:hint="eastAsia"/>
          <w:szCs w:val="21"/>
        </w:rPr>
        <w:t>华为与校方</w:t>
      </w:r>
      <w:r w:rsidR="00A53143" w:rsidRPr="00DD65B0">
        <w:rPr>
          <w:rFonts w:asciiTheme="minorEastAsia" w:eastAsiaTheme="minorEastAsia" w:hAnsiTheme="minorEastAsia" w:hint="eastAsia"/>
          <w:szCs w:val="21"/>
        </w:rPr>
        <w:t>可以行使代位权、撤销权、抗辩权等《中华人民共和国合同法》所规定的权利以维护自己的权益。</w:t>
      </w:r>
      <w:r w:rsidR="00A53143" w:rsidRPr="00DD65B0">
        <w:rPr>
          <w:rFonts w:asciiTheme="minorEastAsia" w:eastAsiaTheme="minorEastAsia" w:hAnsiTheme="minorEastAsia"/>
          <w:szCs w:val="21"/>
        </w:rPr>
        <w:t xml:space="preserve">                                                                                                                                       </w:t>
      </w:r>
    </w:p>
    <w:p w:rsidR="00A53143" w:rsidRPr="00DD65B0" w:rsidRDefault="00A53143" w:rsidP="007225AF">
      <w:pPr>
        <w:numPr>
          <w:ilvl w:val="0"/>
          <w:numId w:val="10"/>
        </w:numPr>
        <w:spacing w:line="360" w:lineRule="auto"/>
        <w:rPr>
          <w:rFonts w:asciiTheme="minorEastAsia" w:eastAsiaTheme="minorEastAsia" w:hAnsiTheme="minorEastAsia"/>
          <w:b/>
          <w:szCs w:val="21"/>
        </w:rPr>
      </w:pPr>
      <w:r w:rsidRPr="00DD65B0">
        <w:rPr>
          <w:rFonts w:asciiTheme="minorEastAsia" w:eastAsiaTheme="minorEastAsia" w:hAnsiTheme="minorEastAsia" w:hint="eastAsia"/>
          <w:szCs w:val="21"/>
        </w:rPr>
        <w:t>在上述违约期的计算中，应扣除第八章中不可抗力因素所造成的延迟。</w:t>
      </w:r>
    </w:p>
    <w:p w:rsidR="00A53143" w:rsidRPr="00DD65B0" w:rsidRDefault="00A53143" w:rsidP="007225AF">
      <w:pPr>
        <w:numPr>
          <w:ilvl w:val="0"/>
          <w:numId w:val="10"/>
        </w:numPr>
        <w:spacing w:line="360" w:lineRule="auto"/>
        <w:rPr>
          <w:rFonts w:asciiTheme="minorEastAsia" w:eastAsiaTheme="minorEastAsia" w:hAnsiTheme="minorEastAsia"/>
          <w:b/>
          <w:szCs w:val="21"/>
        </w:rPr>
      </w:pPr>
      <w:r w:rsidRPr="00DD65B0">
        <w:rPr>
          <w:rFonts w:asciiTheme="minorEastAsia" w:eastAsiaTheme="minorEastAsia" w:hAnsiTheme="minorEastAsia" w:hint="eastAsia"/>
        </w:rPr>
        <w:lastRenderedPageBreak/>
        <w:t>在遵守本协议的条款及条件的前提下，</w:t>
      </w:r>
      <w:r w:rsidR="004C107C" w:rsidRPr="00DD65B0">
        <w:rPr>
          <w:rFonts w:asciiTheme="minorEastAsia" w:eastAsiaTheme="minorEastAsia" w:hAnsiTheme="minorEastAsia" w:hint="eastAsia"/>
        </w:rPr>
        <w:t>校方</w:t>
      </w:r>
      <w:r w:rsidRPr="00DD65B0">
        <w:rPr>
          <w:rFonts w:asciiTheme="minorEastAsia" w:eastAsiaTheme="minorEastAsia" w:hAnsiTheme="minorEastAsia" w:hint="eastAsia"/>
        </w:rPr>
        <w:t>应赔偿</w:t>
      </w:r>
      <w:r w:rsidR="004C107C" w:rsidRPr="00DD65B0">
        <w:rPr>
          <w:rFonts w:asciiTheme="minorEastAsia" w:eastAsiaTheme="minorEastAsia" w:hAnsiTheme="minorEastAsia" w:hint="eastAsia"/>
        </w:rPr>
        <w:t>华为</w:t>
      </w:r>
      <w:r w:rsidRPr="00DD65B0">
        <w:rPr>
          <w:rFonts w:asciiTheme="minorEastAsia" w:eastAsiaTheme="minorEastAsia" w:hAnsiTheme="minorEastAsia" w:hint="eastAsia"/>
        </w:rPr>
        <w:t>及其雇员因以下原因或与以下原因有关而产生的任何及所有索赔、诉讼、损失、责任、损害、法院判决或裁决以及相关的成本及费用（包括合理的律师费），为</w:t>
      </w:r>
      <w:r w:rsidR="004C107C" w:rsidRPr="00DD65B0">
        <w:rPr>
          <w:rFonts w:asciiTheme="minorEastAsia" w:eastAsiaTheme="minorEastAsia" w:hAnsiTheme="minorEastAsia" w:hint="eastAsia"/>
        </w:rPr>
        <w:t>华为</w:t>
      </w:r>
      <w:r w:rsidRPr="00DD65B0">
        <w:rPr>
          <w:rFonts w:asciiTheme="minorEastAsia" w:eastAsiaTheme="minorEastAsia" w:hAnsiTheme="minorEastAsia" w:hint="eastAsia"/>
        </w:rPr>
        <w:t>及其雇员进行辩护并使之免受损害：</w:t>
      </w:r>
      <w:r w:rsidRPr="00DD65B0">
        <w:rPr>
          <w:rFonts w:asciiTheme="minorEastAsia" w:eastAsiaTheme="minorEastAsia" w:hAnsiTheme="minorEastAsia"/>
        </w:rPr>
        <w:t xml:space="preserve"> </w:t>
      </w:r>
    </w:p>
    <w:p w:rsidR="00A53143" w:rsidRPr="00DD65B0" w:rsidRDefault="00A53143" w:rsidP="001403A6">
      <w:pPr>
        <w:spacing w:line="360" w:lineRule="auto"/>
        <w:ind w:firstLineChars="100" w:firstLine="210"/>
        <w:rPr>
          <w:rFonts w:asciiTheme="minorEastAsia" w:eastAsiaTheme="minorEastAsia" w:hAnsiTheme="minorEastAsia"/>
        </w:rPr>
      </w:pPr>
      <w:r w:rsidRPr="00DD65B0">
        <w:rPr>
          <w:rFonts w:asciiTheme="minorEastAsia" w:eastAsiaTheme="minorEastAsia" w:hAnsiTheme="minorEastAsia"/>
        </w:rPr>
        <w:t xml:space="preserve">9.3.1 </w:t>
      </w:r>
      <w:r w:rsidR="004C107C" w:rsidRPr="00DD65B0">
        <w:rPr>
          <w:rFonts w:asciiTheme="minorEastAsia" w:eastAsiaTheme="minorEastAsia" w:hAnsiTheme="minorEastAsia" w:hint="eastAsia"/>
        </w:rPr>
        <w:t>校方</w:t>
      </w:r>
      <w:r w:rsidRPr="00DD65B0">
        <w:rPr>
          <w:rFonts w:asciiTheme="minorEastAsia" w:eastAsiaTheme="minorEastAsia" w:hAnsiTheme="minorEastAsia" w:hint="eastAsia"/>
        </w:rPr>
        <w:t>违反本协议规定的任何声明或保证；</w:t>
      </w:r>
    </w:p>
    <w:p w:rsidR="00A53143" w:rsidRPr="00DD65B0" w:rsidRDefault="00A53143" w:rsidP="001403A6">
      <w:pPr>
        <w:spacing w:line="360" w:lineRule="auto"/>
        <w:ind w:leftChars="88" w:left="605" w:hangingChars="200" w:hanging="420"/>
        <w:rPr>
          <w:rFonts w:asciiTheme="minorEastAsia" w:eastAsiaTheme="minorEastAsia" w:hAnsiTheme="minorEastAsia"/>
          <w:bCs/>
        </w:rPr>
      </w:pPr>
      <w:r w:rsidRPr="00DD65B0">
        <w:rPr>
          <w:rFonts w:asciiTheme="minorEastAsia" w:eastAsiaTheme="minorEastAsia" w:hAnsiTheme="minorEastAsia"/>
        </w:rPr>
        <w:t xml:space="preserve">9.3.2 </w:t>
      </w:r>
      <w:r w:rsidR="004C107C" w:rsidRPr="00DD65B0">
        <w:rPr>
          <w:rFonts w:asciiTheme="minorEastAsia" w:eastAsiaTheme="minorEastAsia" w:hAnsiTheme="minorEastAsia" w:hint="eastAsia"/>
          <w:bCs/>
        </w:rPr>
        <w:t>校方</w:t>
      </w:r>
      <w:r w:rsidRPr="00DD65B0">
        <w:rPr>
          <w:rFonts w:asciiTheme="minorEastAsia" w:eastAsiaTheme="minorEastAsia" w:hAnsiTheme="minorEastAsia" w:hint="eastAsia"/>
          <w:bCs/>
        </w:rPr>
        <w:t>提供给</w:t>
      </w:r>
      <w:r w:rsidR="004C107C" w:rsidRPr="00DD65B0">
        <w:rPr>
          <w:rFonts w:asciiTheme="minorEastAsia" w:eastAsiaTheme="minorEastAsia" w:hAnsiTheme="minorEastAsia" w:hint="eastAsia"/>
          <w:bCs/>
        </w:rPr>
        <w:t>华为</w:t>
      </w:r>
      <w:r w:rsidRPr="00DD65B0">
        <w:rPr>
          <w:rFonts w:asciiTheme="minorEastAsia" w:eastAsiaTheme="minorEastAsia" w:hAnsiTheme="minorEastAsia" w:hint="eastAsia"/>
          <w:bCs/>
        </w:rPr>
        <w:t>的任何材料或者服务，被任何第三方指控这些材料或者服务的使用侵犯了该第三方的权利；</w:t>
      </w:r>
    </w:p>
    <w:p w:rsidR="00A53143" w:rsidRPr="00DD65B0" w:rsidRDefault="00A53143" w:rsidP="001403A6">
      <w:pPr>
        <w:spacing w:line="360" w:lineRule="auto"/>
        <w:ind w:firstLineChars="100" w:firstLine="210"/>
        <w:rPr>
          <w:rFonts w:asciiTheme="minorEastAsia" w:eastAsiaTheme="minorEastAsia" w:hAnsiTheme="minorEastAsia"/>
          <w:bCs/>
        </w:rPr>
      </w:pPr>
      <w:r w:rsidRPr="00DD65B0">
        <w:rPr>
          <w:rFonts w:asciiTheme="minorEastAsia" w:eastAsiaTheme="minorEastAsia" w:hAnsiTheme="minorEastAsia"/>
          <w:bCs/>
        </w:rPr>
        <w:t xml:space="preserve">9.3.3 </w:t>
      </w:r>
      <w:r w:rsidRPr="00DD65B0">
        <w:rPr>
          <w:rFonts w:asciiTheme="minorEastAsia" w:eastAsiaTheme="minorEastAsia" w:hAnsiTheme="minorEastAsia" w:hint="eastAsia"/>
          <w:bCs/>
        </w:rPr>
        <w:t>有意的不正当行为。</w:t>
      </w:r>
    </w:p>
    <w:p w:rsidR="00A53143" w:rsidRPr="00DD65B0" w:rsidRDefault="00A53143" w:rsidP="00D431C3">
      <w:pPr>
        <w:numPr>
          <w:ilvl w:val="0"/>
          <w:numId w:val="10"/>
        </w:numPr>
        <w:spacing w:line="360" w:lineRule="auto"/>
        <w:rPr>
          <w:rFonts w:asciiTheme="minorEastAsia" w:eastAsiaTheme="minorEastAsia" w:hAnsiTheme="minorEastAsia"/>
          <w:szCs w:val="21"/>
        </w:rPr>
      </w:pPr>
      <w:r w:rsidRPr="00DD65B0">
        <w:rPr>
          <w:rFonts w:asciiTheme="minorEastAsia" w:eastAsiaTheme="minorEastAsia" w:hAnsiTheme="minorEastAsia" w:hint="eastAsia"/>
          <w:szCs w:val="21"/>
        </w:rPr>
        <w:t>在遵守本协议的条款及条件的前提下，</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在以下条件下，有权单方面终止协议：</w:t>
      </w:r>
      <w:r w:rsidRPr="00DD65B0">
        <w:rPr>
          <w:rFonts w:asciiTheme="minorEastAsia" w:eastAsiaTheme="minorEastAsia" w:hAnsiTheme="minorEastAsia"/>
          <w:szCs w:val="21"/>
        </w:rPr>
        <w:t xml:space="preserve"> </w:t>
      </w:r>
    </w:p>
    <w:p w:rsidR="00A53143" w:rsidRPr="00DD65B0" w:rsidRDefault="00A53143" w:rsidP="001403A6">
      <w:pPr>
        <w:spacing w:line="360" w:lineRule="auto"/>
        <w:ind w:firstLineChars="100" w:firstLine="210"/>
        <w:rPr>
          <w:rFonts w:asciiTheme="minorEastAsia" w:eastAsiaTheme="minorEastAsia" w:hAnsiTheme="minorEastAsia"/>
        </w:rPr>
      </w:pPr>
      <w:r w:rsidRPr="00DD65B0">
        <w:rPr>
          <w:rFonts w:asciiTheme="minorEastAsia" w:eastAsiaTheme="minorEastAsia" w:hAnsiTheme="minorEastAsia"/>
        </w:rPr>
        <w:t>9.4.1</w:t>
      </w:r>
      <w:r w:rsidR="004C107C" w:rsidRPr="00DD65B0">
        <w:rPr>
          <w:rFonts w:asciiTheme="minorEastAsia" w:eastAsiaTheme="minorEastAsia" w:hAnsiTheme="minorEastAsia" w:hint="eastAsia"/>
        </w:rPr>
        <w:t>校方</w:t>
      </w:r>
      <w:r w:rsidRPr="00DD65B0">
        <w:rPr>
          <w:rFonts w:asciiTheme="minorEastAsia" w:eastAsiaTheme="minorEastAsia" w:hAnsiTheme="minorEastAsia" w:hint="eastAsia"/>
        </w:rPr>
        <w:t>不同意</w:t>
      </w:r>
      <w:r w:rsidR="004C107C" w:rsidRPr="00DD65B0">
        <w:rPr>
          <w:rFonts w:asciiTheme="minorEastAsia" w:eastAsiaTheme="minorEastAsia" w:hAnsiTheme="minorEastAsia" w:hint="eastAsia"/>
        </w:rPr>
        <w:t>华为</w:t>
      </w:r>
      <w:r w:rsidRPr="00DD65B0">
        <w:rPr>
          <w:rFonts w:asciiTheme="minorEastAsia" w:eastAsiaTheme="minorEastAsia" w:hAnsiTheme="minorEastAsia" w:hint="eastAsia"/>
        </w:rPr>
        <w:t>的价格调整</w:t>
      </w:r>
      <w:r w:rsidR="00F032CE" w:rsidRPr="00DD65B0">
        <w:rPr>
          <w:rFonts w:asciiTheme="minorEastAsia" w:eastAsiaTheme="minorEastAsia" w:hAnsiTheme="minorEastAsia" w:hint="eastAsia"/>
        </w:rPr>
        <w:t>（</w:t>
      </w:r>
      <w:r w:rsidR="00331D4A" w:rsidRPr="00DD65B0">
        <w:rPr>
          <w:rFonts w:asciiTheme="minorEastAsia" w:eastAsiaTheme="minorEastAsia" w:hAnsiTheme="minorEastAsia" w:hint="eastAsia"/>
        </w:rPr>
        <w:t>考试券、教材</w:t>
      </w:r>
      <w:r w:rsidR="00C13472" w:rsidRPr="00DD65B0">
        <w:rPr>
          <w:rFonts w:asciiTheme="minorEastAsia" w:eastAsiaTheme="minorEastAsia" w:hAnsiTheme="minorEastAsia" w:hint="eastAsia"/>
        </w:rPr>
        <w:t>、讲师培训价格</w:t>
      </w:r>
      <w:r w:rsidR="00F032CE" w:rsidRPr="00DD65B0">
        <w:rPr>
          <w:rFonts w:asciiTheme="minorEastAsia" w:eastAsiaTheme="minorEastAsia" w:hAnsiTheme="minorEastAsia" w:hint="eastAsia"/>
        </w:rPr>
        <w:t>）</w:t>
      </w:r>
      <w:r w:rsidRPr="00DD65B0">
        <w:rPr>
          <w:rFonts w:asciiTheme="minorEastAsia" w:eastAsiaTheme="minorEastAsia" w:hAnsiTheme="minorEastAsia" w:hint="eastAsia"/>
        </w:rPr>
        <w:t>；</w:t>
      </w:r>
    </w:p>
    <w:p w:rsidR="00A53143" w:rsidRPr="00DD65B0" w:rsidRDefault="00A53143" w:rsidP="001403A6">
      <w:pPr>
        <w:spacing w:line="360" w:lineRule="auto"/>
        <w:ind w:firstLineChars="100" w:firstLine="210"/>
        <w:rPr>
          <w:rFonts w:asciiTheme="minorEastAsia" w:eastAsiaTheme="minorEastAsia" w:hAnsiTheme="minorEastAsia"/>
          <w:bCs/>
        </w:rPr>
      </w:pPr>
      <w:r w:rsidRPr="00DD65B0">
        <w:rPr>
          <w:rFonts w:asciiTheme="minorEastAsia" w:eastAsiaTheme="minorEastAsia" w:hAnsiTheme="minorEastAsia"/>
          <w:bCs/>
        </w:rPr>
        <w:t>9.4.</w:t>
      </w:r>
      <w:r w:rsidR="005B1C04">
        <w:rPr>
          <w:rFonts w:asciiTheme="minorEastAsia" w:eastAsiaTheme="minorEastAsia" w:hAnsiTheme="minorEastAsia" w:hint="eastAsia"/>
          <w:bCs/>
        </w:rPr>
        <w:t>2</w:t>
      </w:r>
      <w:r w:rsidRPr="00DD65B0">
        <w:rPr>
          <w:rFonts w:asciiTheme="minorEastAsia" w:eastAsiaTheme="minorEastAsia" w:hAnsiTheme="minorEastAsia"/>
          <w:bCs/>
        </w:rPr>
        <w:t xml:space="preserve"> </w:t>
      </w:r>
      <w:r w:rsidR="004C107C" w:rsidRPr="00DD65B0">
        <w:rPr>
          <w:rFonts w:asciiTheme="minorEastAsia" w:eastAsiaTheme="minorEastAsia" w:hAnsiTheme="minorEastAsia" w:hint="eastAsia"/>
          <w:bCs/>
        </w:rPr>
        <w:t>华为</w:t>
      </w:r>
      <w:r w:rsidR="00671203" w:rsidRPr="00DD65B0">
        <w:rPr>
          <w:rFonts w:asciiTheme="minorEastAsia" w:eastAsiaTheme="minorEastAsia" w:hAnsiTheme="minorEastAsia" w:hint="eastAsia"/>
          <w:bCs/>
        </w:rPr>
        <w:t>职业认证课程不能满足校方的教学</w:t>
      </w:r>
      <w:r w:rsidR="00FE7A79" w:rsidRPr="00DD65B0">
        <w:rPr>
          <w:rFonts w:asciiTheme="minorEastAsia" w:eastAsiaTheme="minorEastAsia" w:hAnsiTheme="minorEastAsia" w:hint="eastAsia"/>
          <w:bCs/>
        </w:rPr>
        <w:t>需求</w:t>
      </w:r>
      <w:r w:rsidRPr="00DD65B0">
        <w:rPr>
          <w:rFonts w:asciiTheme="minorEastAsia" w:eastAsiaTheme="minorEastAsia" w:hAnsiTheme="minorEastAsia" w:hint="eastAsia"/>
          <w:bCs/>
        </w:rPr>
        <w:t>。</w:t>
      </w:r>
    </w:p>
    <w:p w:rsidR="00A159CF" w:rsidRPr="00DD65B0" w:rsidRDefault="00A159CF" w:rsidP="00A159CF">
      <w:pPr>
        <w:spacing w:line="360" w:lineRule="auto"/>
        <w:ind w:leftChars="100" w:left="420" w:hangingChars="100" w:hanging="210"/>
        <w:rPr>
          <w:rFonts w:asciiTheme="minorEastAsia" w:eastAsiaTheme="minorEastAsia" w:hAnsiTheme="minorEastAsia"/>
          <w:bCs/>
        </w:rPr>
      </w:pPr>
      <w:r w:rsidRPr="00DD65B0">
        <w:rPr>
          <w:rFonts w:asciiTheme="minorEastAsia" w:eastAsiaTheme="minorEastAsia" w:hAnsiTheme="minorEastAsia" w:hint="eastAsia"/>
          <w:bCs/>
        </w:rPr>
        <w:t xml:space="preserve">  如发生此情况，校方需提前十个工作日将单方面终止协议的信息以书面形式通知华为，协议终止日为华为收到校方书面通知的日期。</w:t>
      </w:r>
    </w:p>
    <w:p w:rsidR="00A53143" w:rsidRPr="00DD65B0" w:rsidRDefault="00A53143" w:rsidP="007225AF">
      <w:pPr>
        <w:numPr>
          <w:ilvl w:val="0"/>
          <w:numId w:val="10"/>
        </w:numPr>
        <w:spacing w:line="360" w:lineRule="auto"/>
        <w:rPr>
          <w:rFonts w:asciiTheme="minorEastAsia" w:eastAsiaTheme="minorEastAsia" w:hAnsiTheme="minorEastAsia"/>
          <w:b/>
          <w:szCs w:val="21"/>
        </w:rPr>
      </w:pPr>
      <w:r w:rsidRPr="00DD65B0">
        <w:rPr>
          <w:rFonts w:asciiTheme="minorEastAsia" w:eastAsiaTheme="minorEastAsia" w:hAnsiTheme="minorEastAsia" w:hint="eastAsia"/>
          <w:szCs w:val="21"/>
        </w:rPr>
        <w:t>除违反</w:t>
      </w:r>
      <w:r w:rsidRPr="00DD65B0">
        <w:rPr>
          <w:rFonts w:asciiTheme="minorEastAsia" w:eastAsiaTheme="minorEastAsia" w:hAnsiTheme="minorEastAsia"/>
          <w:szCs w:val="21"/>
        </w:rPr>
        <w:t>6.2.2</w:t>
      </w:r>
      <w:r w:rsidRPr="00DD65B0">
        <w:rPr>
          <w:rFonts w:asciiTheme="minorEastAsia" w:eastAsiaTheme="minorEastAsia" w:hAnsiTheme="minorEastAsia" w:hint="eastAsia"/>
          <w:szCs w:val="21"/>
        </w:rPr>
        <w:t>条及第七章约定的行为外，无论任何一方是否被告知有损害的可能性，任何一方对由本协议引起或与本协议有关或违约而产生的意外的、后果性的、间接的、或者某种特殊的损害、或者是利润损失、或者是收入的损失、或者业务损失都不承担责任，无论这种损失是基于合同还是侵权行为（包括疏忽）。此条款不限制或排除任何一方对死亡或人身伤害的任何责任，无论该责任是否由于疏忽或其它原因引起的。</w:t>
      </w:r>
      <w:r w:rsidRPr="00DD65B0">
        <w:rPr>
          <w:rFonts w:asciiTheme="minorEastAsia" w:eastAsiaTheme="minorEastAsia" w:hAnsiTheme="minorEastAsia"/>
          <w:color w:val="FF0000"/>
          <w:szCs w:val="21"/>
        </w:rPr>
        <w:t xml:space="preserve">   </w:t>
      </w:r>
      <w:r w:rsidRPr="00DD65B0">
        <w:rPr>
          <w:rFonts w:asciiTheme="minorEastAsia" w:eastAsiaTheme="minorEastAsia" w:hAnsiTheme="minorEastAsia"/>
          <w:szCs w:val="21"/>
        </w:rPr>
        <w:t xml:space="preserve">       </w:t>
      </w:r>
      <w:r w:rsidRPr="00DD65B0">
        <w:rPr>
          <w:rFonts w:asciiTheme="minorEastAsia" w:eastAsiaTheme="minorEastAsia" w:hAnsiTheme="minorEastAsia"/>
          <w:b/>
          <w:szCs w:val="21"/>
        </w:rPr>
        <w:t xml:space="preserve">                                                                                                                                            </w:t>
      </w:r>
    </w:p>
    <w:p w:rsidR="00A53143" w:rsidRPr="00DD65B0" w:rsidRDefault="00A53143" w:rsidP="007225AF">
      <w:pPr>
        <w:pStyle w:val="HCNE"/>
        <w:rPr>
          <w:rFonts w:asciiTheme="minorEastAsia" w:eastAsiaTheme="minorEastAsia" w:hAnsiTheme="minorEastAsia"/>
        </w:rPr>
      </w:pPr>
      <w:bookmarkStart w:id="10" w:name="_Toc382915205"/>
      <w:r w:rsidRPr="00DD65B0">
        <w:rPr>
          <w:rFonts w:asciiTheme="minorEastAsia" w:eastAsiaTheme="minorEastAsia" w:hAnsiTheme="minorEastAsia" w:hint="eastAsia"/>
        </w:rPr>
        <w:t>第十章</w:t>
      </w:r>
      <w:r w:rsidRPr="00DD65B0">
        <w:rPr>
          <w:rFonts w:asciiTheme="minorEastAsia" w:eastAsiaTheme="minorEastAsia" w:hAnsiTheme="minorEastAsia"/>
        </w:rPr>
        <w:t xml:space="preserve">  </w:t>
      </w:r>
      <w:r w:rsidRPr="00DD65B0">
        <w:rPr>
          <w:rFonts w:asciiTheme="minorEastAsia" w:eastAsiaTheme="minorEastAsia" w:hAnsiTheme="minorEastAsia" w:hint="eastAsia"/>
        </w:rPr>
        <w:t>协议的变更和终止</w:t>
      </w:r>
      <w:bookmarkEnd w:id="10"/>
    </w:p>
    <w:p w:rsidR="00A53143" w:rsidRPr="00DD65B0" w:rsidRDefault="00A53143" w:rsidP="007225AF">
      <w:pPr>
        <w:numPr>
          <w:ilvl w:val="0"/>
          <w:numId w:val="11"/>
        </w:numPr>
        <w:spacing w:line="360" w:lineRule="auto"/>
        <w:rPr>
          <w:rFonts w:asciiTheme="minorEastAsia" w:eastAsiaTheme="minorEastAsia" w:hAnsiTheme="minorEastAsia"/>
          <w:szCs w:val="21"/>
        </w:rPr>
      </w:pPr>
      <w:r w:rsidRPr="00DD65B0">
        <w:rPr>
          <w:rFonts w:asciiTheme="minorEastAsia" w:eastAsiaTheme="minorEastAsia" w:hAnsiTheme="minorEastAsia"/>
          <w:szCs w:val="21"/>
        </w:rPr>
        <w:t xml:space="preserve"> </w:t>
      </w:r>
      <w:r w:rsidRPr="00DD65B0">
        <w:rPr>
          <w:rFonts w:asciiTheme="minorEastAsia" w:eastAsiaTheme="minorEastAsia" w:hAnsiTheme="minorEastAsia" w:hint="eastAsia"/>
          <w:szCs w:val="21"/>
        </w:rPr>
        <w:t>注册及变更：</w:t>
      </w:r>
    </w:p>
    <w:p w:rsidR="00A53143" w:rsidRPr="00DD65B0" w:rsidRDefault="00A53143" w:rsidP="001403A6">
      <w:pPr>
        <w:pStyle w:val="af4"/>
        <w:spacing w:line="360" w:lineRule="auto"/>
        <w:ind w:leftChars="200" w:left="1050" w:hangingChars="300" w:hanging="630"/>
        <w:jc w:val="both"/>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30"/>
          <w:attr w:name="Month" w:val="12"/>
          <w:attr w:name="Year" w:val="1899"/>
        </w:smartTagPr>
        <w:r w:rsidRPr="00DD65B0">
          <w:rPr>
            <w:rFonts w:asciiTheme="minorEastAsia" w:eastAsiaTheme="minorEastAsia" w:hAnsiTheme="minorEastAsia"/>
            <w:sz w:val="21"/>
            <w:szCs w:val="21"/>
          </w:rPr>
          <w:t>10.1.1</w:t>
        </w:r>
      </w:smartTag>
      <w:r w:rsidRPr="00DD65B0">
        <w:rPr>
          <w:rFonts w:asciiTheme="minorEastAsia" w:eastAsiaTheme="minorEastAsia" w:hAnsiTheme="minorEastAsia"/>
          <w:sz w:val="21"/>
          <w:szCs w:val="21"/>
        </w:rPr>
        <w:t xml:space="preserve"> </w:t>
      </w:r>
      <w:r w:rsidR="004C107C" w:rsidRPr="00DD65B0">
        <w:rPr>
          <w:rFonts w:asciiTheme="minorEastAsia" w:eastAsiaTheme="minorEastAsia" w:hAnsiTheme="minorEastAsia" w:hint="eastAsia"/>
          <w:sz w:val="21"/>
          <w:szCs w:val="21"/>
        </w:rPr>
        <w:t>校方</w:t>
      </w:r>
      <w:r w:rsidRPr="00DD65B0">
        <w:rPr>
          <w:rFonts w:asciiTheme="minorEastAsia" w:eastAsiaTheme="minorEastAsia" w:hAnsiTheme="minorEastAsia" w:hint="eastAsia"/>
          <w:sz w:val="21"/>
          <w:szCs w:val="21"/>
        </w:rPr>
        <w:t>须如实填写《</w:t>
      </w:r>
      <w:r w:rsidR="00306A05" w:rsidRPr="00DD65B0">
        <w:rPr>
          <w:rFonts w:asciiTheme="minorEastAsia" w:eastAsiaTheme="minorEastAsia" w:hAnsiTheme="minorEastAsia" w:hint="eastAsia"/>
          <w:sz w:val="21"/>
          <w:szCs w:val="21"/>
        </w:rPr>
        <w:t>华为信息与网络技术学院</w:t>
      </w:r>
      <w:r w:rsidRPr="00DD65B0">
        <w:rPr>
          <w:rFonts w:asciiTheme="minorEastAsia" w:eastAsiaTheme="minorEastAsia" w:hAnsiTheme="minorEastAsia" w:hint="eastAsia"/>
          <w:sz w:val="21"/>
          <w:szCs w:val="21"/>
        </w:rPr>
        <w:t>登记注册表》，若发现</w:t>
      </w:r>
      <w:r w:rsidR="004C107C" w:rsidRPr="00DD65B0">
        <w:rPr>
          <w:rFonts w:asciiTheme="minorEastAsia" w:eastAsiaTheme="minorEastAsia" w:hAnsiTheme="minorEastAsia" w:hint="eastAsia"/>
          <w:sz w:val="21"/>
          <w:szCs w:val="21"/>
        </w:rPr>
        <w:t>校方</w:t>
      </w:r>
      <w:r w:rsidRPr="00DD65B0">
        <w:rPr>
          <w:rFonts w:asciiTheme="minorEastAsia" w:eastAsiaTheme="minorEastAsia" w:hAnsiTheme="minorEastAsia" w:hint="eastAsia"/>
          <w:sz w:val="21"/>
          <w:szCs w:val="21"/>
        </w:rPr>
        <w:t>填写虚假信息，则</w:t>
      </w:r>
      <w:r w:rsidR="004C107C" w:rsidRPr="00DD65B0">
        <w:rPr>
          <w:rFonts w:asciiTheme="minorEastAsia" w:eastAsiaTheme="minorEastAsia" w:hAnsiTheme="minorEastAsia" w:hint="eastAsia"/>
          <w:sz w:val="21"/>
          <w:szCs w:val="21"/>
        </w:rPr>
        <w:t>华为</w:t>
      </w:r>
      <w:r w:rsidRPr="00DD65B0">
        <w:rPr>
          <w:rFonts w:asciiTheme="minorEastAsia" w:eastAsiaTheme="minorEastAsia" w:hAnsiTheme="minorEastAsia" w:hint="eastAsia"/>
          <w:sz w:val="21"/>
          <w:szCs w:val="21"/>
        </w:rPr>
        <w:t>有权单方面取消</w:t>
      </w:r>
      <w:r w:rsidR="004C107C" w:rsidRPr="00DD65B0">
        <w:rPr>
          <w:rFonts w:asciiTheme="minorEastAsia" w:eastAsiaTheme="minorEastAsia" w:hAnsiTheme="minorEastAsia" w:hint="eastAsia"/>
          <w:sz w:val="21"/>
          <w:szCs w:val="21"/>
        </w:rPr>
        <w:t>校方</w:t>
      </w:r>
      <w:r w:rsidRPr="00DD65B0">
        <w:rPr>
          <w:rFonts w:asciiTheme="minorEastAsia" w:eastAsiaTheme="minorEastAsia" w:hAnsiTheme="minorEastAsia" w:hint="eastAsia"/>
          <w:sz w:val="21"/>
          <w:szCs w:val="21"/>
        </w:rPr>
        <w:t>作为</w:t>
      </w:r>
      <w:r w:rsidR="00306A05" w:rsidRPr="00DD65B0">
        <w:rPr>
          <w:rFonts w:asciiTheme="minorEastAsia" w:eastAsiaTheme="minorEastAsia" w:hAnsiTheme="minorEastAsia" w:hint="eastAsia"/>
          <w:sz w:val="21"/>
          <w:szCs w:val="21"/>
        </w:rPr>
        <w:t>华为信息与网络技术学院</w:t>
      </w:r>
      <w:r w:rsidRPr="00DD65B0">
        <w:rPr>
          <w:rFonts w:asciiTheme="minorEastAsia" w:eastAsiaTheme="minorEastAsia" w:hAnsiTheme="minorEastAsia" w:hint="eastAsia"/>
          <w:sz w:val="21"/>
          <w:szCs w:val="21"/>
        </w:rPr>
        <w:t>的授权资格，终止本合同，而不承担任何违约责任。</w:t>
      </w:r>
    </w:p>
    <w:p w:rsidR="00A53143" w:rsidRPr="00DD65B0" w:rsidRDefault="00A53143" w:rsidP="001403A6">
      <w:pPr>
        <w:pStyle w:val="af4"/>
        <w:spacing w:line="360" w:lineRule="auto"/>
        <w:ind w:leftChars="200" w:left="1004" w:hangingChars="278" w:hanging="584"/>
        <w:jc w:val="both"/>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30"/>
          <w:attr w:name="Month" w:val="12"/>
          <w:attr w:name="Year" w:val="1899"/>
        </w:smartTagPr>
        <w:r w:rsidRPr="00DD65B0">
          <w:rPr>
            <w:rFonts w:asciiTheme="minorEastAsia" w:eastAsiaTheme="minorEastAsia" w:hAnsiTheme="minorEastAsia"/>
            <w:sz w:val="21"/>
            <w:szCs w:val="21"/>
          </w:rPr>
          <w:t>10.1.2</w:t>
        </w:r>
      </w:smartTag>
      <w:r w:rsidRPr="00DD65B0">
        <w:rPr>
          <w:rFonts w:asciiTheme="minorEastAsia" w:eastAsiaTheme="minorEastAsia" w:hAnsiTheme="minorEastAsia"/>
          <w:sz w:val="21"/>
          <w:szCs w:val="21"/>
        </w:rPr>
        <w:t xml:space="preserve">  </w:t>
      </w:r>
      <w:r w:rsidRPr="00DD65B0">
        <w:rPr>
          <w:rFonts w:asciiTheme="minorEastAsia" w:eastAsiaTheme="minorEastAsia" w:hAnsiTheme="minorEastAsia" w:hint="eastAsia"/>
          <w:sz w:val="21"/>
          <w:szCs w:val="21"/>
        </w:rPr>
        <w:t>如</w:t>
      </w:r>
      <w:r w:rsidR="004C107C" w:rsidRPr="00DD65B0">
        <w:rPr>
          <w:rFonts w:asciiTheme="minorEastAsia" w:eastAsiaTheme="minorEastAsia" w:hAnsiTheme="minorEastAsia" w:hint="eastAsia"/>
          <w:sz w:val="21"/>
          <w:szCs w:val="21"/>
        </w:rPr>
        <w:t>校方</w:t>
      </w:r>
      <w:r w:rsidRPr="00DD65B0">
        <w:rPr>
          <w:rFonts w:asciiTheme="minorEastAsia" w:eastAsiaTheme="minorEastAsia" w:hAnsiTheme="minorEastAsia" w:hint="eastAsia"/>
          <w:sz w:val="21"/>
          <w:szCs w:val="21"/>
        </w:rPr>
        <w:t>登记注册的信息发生变化，应及时以书面方式通知</w:t>
      </w:r>
      <w:r w:rsidR="004C107C" w:rsidRPr="00DD65B0">
        <w:rPr>
          <w:rFonts w:asciiTheme="minorEastAsia" w:eastAsiaTheme="minorEastAsia" w:hAnsiTheme="minorEastAsia" w:hint="eastAsia"/>
          <w:sz w:val="21"/>
          <w:szCs w:val="21"/>
        </w:rPr>
        <w:t>华为</w:t>
      </w:r>
      <w:r w:rsidRPr="00DD65B0">
        <w:rPr>
          <w:rFonts w:asciiTheme="minorEastAsia" w:eastAsiaTheme="minorEastAsia" w:hAnsiTheme="minorEastAsia" w:hint="eastAsia"/>
          <w:sz w:val="21"/>
          <w:szCs w:val="21"/>
        </w:rPr>
        <w:t>，该通知应加盖</w:t>
      </w:r>
      <w:r w:rsidR="004C107C" w:rsidRPr="00DD65B0">
        <w:rPr>
          <w:rFonts w:asciiTheme="minorEastAsia" w:eastAsiaTheme="minorEastAsia" w:hAnsiTheme="minorEastAsia" w:hint="eastAsia"/>
          <w:sz w:val="21"/>
          <w:szCs w:val="21"/>
        </w:rPr>
        <w:t>校方</w:t>
      </w:r>
      <w:r w:rsidRPr="00DD65B0">
        <w:rPr>
          <w:rFonts w:asciiTheme="minorEastAsia" w:eastAsiaTheme="minorEastAsia" w:hAnsiTheme="minorEastAsia" w:hint="eastAsia"/>
          <w:sz w:val="21"/>
          <w:szCs w:val="21"/>
        </w:rPr>
        <w:t>公章并经本协议</w:t>
      </w:r>
      <w:r w:rsidR="004C107C" w:rsidRPr="00DD65B0">
        <w:rPr>
          <w:rFonts w:asciiTheme="minorEastAsia" w:eastAsiaTheme="minorEastAsia" w:hAnsiTheme="minorEastAsia" w:hint="eastAsia"/>
          <w:sz w:val="21"/>
          <w:szCs w:val="21"/>
        </w:rPr>
        <w:t>校方</w:t>
      </w:r>
      <w:r w:rsidRPr="00DD65B0">
        <w:rPr>
          <w:rFonts w:asciiTheme="minorEastAsia" w:eastAsiaTheme="minorEastAsia" w:hAnsiTheme="minorEastAsia" w:hint="eastAsia"/>
          <w:sz w:val="21"/>
          <w:szCs w:val="21"/>
        </w:rPr>
        <w:t>代表签字确认。否则，</w:t>
      </w:r>
      <w:r w:rsidR="004C107C" w:rsidRPr="00DD65B0">
        <w:rPr>
          <w:rFonts w:asciiTheme="minorEastAsia" w:eastAsiaTheme="minorEastAsia" w:hAnsiTheme="minorEastAsia" w:hint="eastAsia"/>
          <w:sz w:val="21"/>
          <w:szCs w:val="21"/>
        </w:rPr>
        <w:t>华为</w:t>
      </w:r>
      <w:r w:rsidRPr="00DD65B0">
        <w:rPr>
          <w:rFonts w:asciiTheme="minorEastAsia" w:eastAsiaTheme="minorEastAsia" w:hAnsiTheme="minorEastAsia" w:hint="eastAsia"/>
          <w:sz w:val="21"/>
          <w:szCs w:val="21"/>
        </w:rPr>
        <w:t>有权要求</w:t>
      </w:r>
      <w:r w:rsidR="004C107C" w:rsidRPr="00DD65B0">
        <w:rPr>
          <w:rFonts w:asciiTheme="minorEastAsia" w:eastAsiaTheme="minorEastAsia" w:hAnsiTheme="minorEastAsia" w:hint="eastAsia"/>
          <w:sz w:val="21"/>
          <w:szCs w:val="21"/>
        </w:rPr>
        <w:t>校方</w:t>
      </w:r>
      <w:r w:rsidRPr="00DD65B0">
        <w:rPr>
          <w:rFonts w:asciiTheme="minorEastAsia" w:eastAsiaTheme="minorEastAsia" w:hAnsiTheme="minorEastAsia" w:hint="eastAsia"/>
          <w:sz w:val="21"/>
          <w:szCs w:val="21"/>
        </w:rPr>
        <w:t>就更改做出书面说明，如</w:t>
      </w:r>
      <w:r w:rsidR="004C107C" w:rsidRPr="00DD65B0">
        <w:rPr>
          <w:rFonts w:asciiTheme="minorEastAsia" w:eastAsiaTheme="minorEastAsia" w:hAnsiTheme="minorEastAsia" w:hint="eastAsia"/>
          <w:sz w:val="21"/>
          <w:szCs w:val="21"/>
        </w:rPr>
        <w:t>校方</w:t>
      </w:r>
      <w:r w:rsidRPr="00DD65B0">
        <w:rPr>
          <w:rFonts w:asciiTheme="minorEastAsia" w:eastAsiaTheme="minorEastAsia" w:hAnsiTheme="minorEastAsia" w:hint="eastAsia"/>
          <w:sz w:val="21"/>
          <w:szCs w:val="21"/>
        </w:rPr>
        <w:t>故意隐瞒相关信息且收到</w:t>
      </w:r>
      <w:r w:rsidR="004C107C" w:rsidRPr="00DD65B0">
        <w:rPr>
          <w:rFonts w:asciiTheme="minorEastAsia" w:eastAsiaTheme="minorEastAsia" w:hAnsiTheme="minorEastAsia" w:hint="eastAsia"/>
          <w:sz w:val="21"/>
          <w:szCs w:val="21"/>
        </w:rPr>
        <w:t>华为</w:t>
      </w:r>
      <w:r w:rsidRPr="00DD65B0">
        <w:rPr>
          <w:rFonts w:asciiTheme="minorEastAsia" w:eastAsiaTheme="minorEastAsia" w:hAnsiTheme="minorEastAsia" w:hint="eastAsia"/>
          <w:sz w:val="21"/>
          <w:szCs w:val="21"/>
        </w:rPr>
        <w:t>通知后一个月内没有给予答复，</w:t>
      </w:r>
      <w:r w:rsidR="004C107C" w:rsidRPr="00DD65B0">
        <w:rPr>
          <w:rFonts w:asciiTheme="minorEastAsia" w:eastAsiaTheme="minorEastAsia" w:hAnsiTheme="minorEastAsia" w:hint="eastAsia"/>
          <w:sz w:val="21"/>
          <w:szCs w:val="21"/>
        </w:rPr>
        <w:t>华为</w:t>
      </w:r>
      <w:r w:rsidRPr="00DD65B0">
        <w:rPr>
          <w:rFonts w:asciiTheme="minorEastAsia" w:eastAsiaTheme="minorEastAsia" w:hAnsiTheme="minorEastAsia" w:hint="eastAsia"/>
          <w:sz w:val="21"/>
          <w:szCs w:val="21"/>
        </w:rPr>
        <w:t>有权单方面取消</w:t>
      </w:r>
      <w:r w:rsidR="004C107C" w:rsidRPr="00DD65B0">
        <w:rPr>
          <w:rFonts w:asciiTheme="minorEastAsia" w:eastAsiaTheme="minorEastAsia" w:hAnsiTheme="minorEastAsia" w:hint="eastAsia"/>
          <w:sz w:val="21"/>
          <w:szCs w:val="21"/>
        </w:rPr>
        <w:t>校方</w:t>
      </w:r>
      <w:r w:rsidRPr="00DD65B0">
        <w:rPr>
          <w:rFonts w:asciiTheme="minorEastAsia" w:eastAsiaTheme="minorEastAsia" w:hAnsiTheme="minorEastAsia" w:hint="eastAsia"/>
          <w:sz w:val="21"/>
          <w:szCs w:val="21"/>
        </w:rPr>
        <w:t>的“</w:t>
      </w:r>
      <w:r w:rsidR="00306A05" w:rsidRPr="00DD65B0">
        <w:rPr>
          <w:rFonts w:asciiTheme="minorEastAsia" w:eastAsiaTheme="minorEastAsia" w:hAnsiTheme="minorEastAsia" w:hint="eastAsia"/>
          <w:sz w:val="21"/>
          <w:szCs w:val="21"/>
        </w:rPr>
        <w:t>华为信息与网络技术学院</w:t>
      </w:r>
      <w:r w:rsidRPr="00DD65B0">
        <w:rPr>
          <w:rFonts w:asciiTheme="minorEastAsia" w:eastAsiaTheme="minorEastAsia" w:hAnsiTheme="minorEastAsia" w:hint="eastAsia"/>
          <w:sz w:val="21"/>
          <w:szCs w:val="21"/>
        </w:rPr>
        <w:t>”的资格，终止本合同，而不承担任何违约责任。同时，</w:t>
      </w:r>
      <w:r w:rsidR="004C107C" w:rsidRPr="00DD65B0">
        <w:rPr>
          <w:rFonts w:asciiTheme="minorEastAsia" w:eastAsiaTheme="minorEastAsia" w:hAnsiTheme="minorEastAsia" w:hint="eastAsia"/>
          <w:sz w:val="21"/>
          <w:szCs w:val="21"/>
        </w:rPr>
        <w:t>校方</w:t>
      </w:r>
      <w:r w:rsidRPr="00DD65B0">
        <w:rPr>
          <w:rFonts w:asciiTheme="minorEastAsia" w:eastAsiaTheme="minorEastAsia" w:hAnsiTheme="minorEastAsia" w:hint="eastAsia"/>
          <w:sz w:val="21"/>
          <w:szCs w:val="21"/>
        </w:rPr>
        <w:t>经营范围变更不再适合作“</w:t>
      </w:r>
      <w:r w:rsidR="00306A05" w:rsidRPr="00DD65B0">
        <w:rPr>
          <w:rFonts w:asciiTheme="minorEastAsia" w:eastAsiaTheme="minorEastAsia" w:hAnsiTheme="minorEastAsia" w:hint="eastAsia"/>
          <w:sz w:val="21"/>
          <w:szCs w:val="21"/>
        </w:rPr>
        <w:t>华为信息与网络技术学院</w:t>
      </w:r>
      <w:r w:rsidRPr="00DD65B0">
        <w:rPr>
          <w:rFonts w:asciiTheme="minorEastAsia" w:eastAsiaTheme="minorEastAsia" w:hAnsiTheme="minorEastAsia" w:hint="eastAsia"/>
          <w:sz w:val="21"/>
          <w:szCs w:val="21"/>
        </w:rPr>
        <w:t>”资格的，</w:t>
      </w:r>
      <w:r w:rsidR="004C107C" w:rsidRPr="00DD65B0">
        <w:rPr>
          <w:rFonts w:asciiTheme="minorEastAsia" w:eastAsiaTheme="minorEastAsia" w:hAnsiTheme="minorEastAsia" w:hint="eastAsia"/>
          <w:sz w:val="21"/>
          <w:szCs w:val="21"/>
        </w:rPr>
        <w:t>华为</w:t>
      </w:r>
      <w:r w:rsidRPr="00DD65B0">
        <w:rPr>
          <w:rFonts w:asciiTheme="minorEastAsia" w:eastAsiaTheme="minorEastAsia" w:hAnsiTheme="minorEastAsia" w:hint="eastAsia"/>
          <w:sz w:val="21"/>
          <w:szCs w:val="21"/>
        </w:rPr>
        <w:t>有权单方终止本合同，而无需承担任何违约责任。</w:t>
      </w:r>
    </w:p>
    <w:p w:rsidR="00A53143" w:rsidRPr="00DD65B0" w:rsidRDefault="00A53143" w:rsidP="001403A6">
      <w:pPr>
        <w:tabs>
          <w:tab w:val="left" w:pos="425"/>
          <w:tab w:val="left" w:pos="5940"/>
        </w:tabs>
        <w:spacing w:line="360" w:lineRule="auto"/>
        <w:ind w:leftChars="200" w:left="1004" w:hangingChars="278" w:hanging="584"/>
        <w:rPr>
          <w:rFonts w:asciiTheme="minorEastAsia" w:eastAsia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DD65B0">
          <w:rPr>
            <w:rFonts w:asciiTheme="minorEastAsia" w:eastAsiaTheme="minorEastAsia" w:hAnsiTheme="minorEastAsia"/>
            <w:szCs w:val="21"/>
          </w:rPr>
          <w:lastRenderedPageBreak/>
          <w:t>10.1.3</w:t>
        </w:r>
      </w:smartTag>
      <w:r w:rsidRPr="00DD65B0">
        <w:rPr>
          <w:rFonts w:asciiTheme="minorEastAsia" w:eastAsiaTheme="minorEastAsia" w:hAnsiTheme="minorEastAsia"/>
          <w:szCs w:val="21"/>
        </w:rPr>
        <w:t xml:space="preserve">  </w:t>
      </w:r>
      <w:r w:rsidRPr="00DD65B0">
        <w:rPr>
          <w:rFonts w:asciiTheme="minorEastAsia" w:eastAsiaTheme="minorEastAsia" w:hAnsiTheme="minorEastAsia" w:hint="eastAsia"/>
          <w:szCs w:val="21"/>
        </w:rPr>
        <w:t>甲、乙双方有一方有正当理由要求变更或解除本协议，须提前一个月以书面形式通知对方并协商解决，双方应签署协议变更（</w:t>
      </w:r>
      <w:r w:rsidRPr="00DD65B0">
        <w:rPr>
          <w:rFonts w:asciiTheme="minorEastAsia" w:eastAsiaTheme="minorEastAsia" w:hAnsiTheme="minorEastAsia"/>
          <w:szCs w:val="21"/>
        </w:rPr>
        <w:t>10.2</w:t>
      </w:r>
      <w:r w:rsidRPr="00DD65B0">
        <w:rPr>
          <w:rFonts w:asciiTheme="minorEastAsia" w:eastAsiaTheme="minorEastAsia" w:hAnsiTheme="minorEastAsia" w:hint="eastAsia"/>
          <w:szCs w:val="21"/>
        </w:rPr>
        <w:t>款除外）或协议解除的协议，但协议的解除不得损害第三方的利益，双方应为此做出合理安排。</w:t>
      </w:r>
    </w:p>
    <w:p w:rsidR="00A53143" w:rsidRPr="00DD65B0" w:rsidRDefault="00196FE4" w:rsidP="007225AF">
      <w:pPr>
        <w:numPr>
          <w:ilvl w:val="0"/>
          <w:numId w:val="11"/>
        </w:numPr>
        <w:spacing w:line="360" w:lineRule="auto"/>
        <w:rPr>
          <w:rFonts w:asciiTheme="minorEastAsia" w:eastAsiaTheme="minorEastAsia" w:hAnsiTheme="minorEastAsia"/>
          <w:szCs w:val="21"/>
        </w:rPr>
      </w:pPr>
      <w:r w:rsidRPr="00DD65B0">
        <w:rPr>
          <w:rFonts w:asciiTheme="minorEastAsia" w:eastAsiaTheme="minorEastAsia" w:hAnsiTheme="minorEastAsia" w:hint="eastAsia"/>
          <w:szCs w:val="21"/>
        </w:rPr>
        <w:t xml:space="preserve"> </w:t>
      </w:r>
      <w:r w:rsidR="00A159CF" w:rsidRPr="00DD65B0">
        <w:rPr>
          <w:rFonts w:asciiTheme="minorEastAsia" w:eastAsiaTheme="minorEastAsia" w:hAnsiTheme="minorEastAsia" w:hint="eastAsia"/>
          <w:szCs w:val="21"/>
        </w:rPr>
        <w:t>在遵守本协议的条款及条件的前提下</w:t>
      </w:r>
      <w:r w:rsidR="00C91FCF" w:rsidRPr="00DD65B0">
        <w:rPr>
          <w:rFonts w:asciiTheme="minorEastAsia" w:eastAsiaTheme="minorEastAsia" w:hAnsiTheme="minorEastAsia" w:hint="eastAsia"/>
          <w:szCs w:val="21"/>
        </w:rPr>
        <w:t>，</w:t>
      </w:r>
      <w:r w:rsidR="004C107C" w:rsidRPr="00DD65B0">
        <w:rPr>
          <w:rFonts w:asciiTheme="minorEastAsia" w:eastAsiaTheme="minorEastAsia" w:hAnsiTheme="minorEastAsia" w:hint="eastAsia"/>
          <w:szCs w:val="21"/>
        </w:rPr>
        <w:t>华为</w:t>
      </w:r>
      <w:r w:rsidR="00A53143" w:rsidRPr="00DD65B0">
        <w:rPr>
          <w:rFonts w:asciiTheme="minorEastAsia" w:eastAsiaTheme="minorEastAsia" w:hAnsiTheme="minorEastAsia" w:hint="eastAsia"/>
          <w:szCs w:val="21"/>
        </w:rPr>
        <w:t>在以下条件下</w:t>
      </w:r>
      <w:r w:rsidR="00C91FCF" w:rsidRPr="00DD65B0">
        <w:rPr>
          <w:rFonts w:asciiTheme="minorEastAsia" w:eastAsiaTheme="minorEastAsia" w:hAnsiTheme="minorEastAsia" w:hint="eastAsia"/>
          <w:szCs w:val="21"/>
        </w:rPr>
        <w:t>，有权单方面解除本协议。</w:t>
      </w:r>
    </w:p>
    <w:p w:rsidR="00A53143" w:rsidRPr="00DD65B0" w:rsidRDefault="00A53143" w:rsidP="001403A6">
      <w:pPr>
        <w:tabs>
          <w:tab w:val="left" w:pos="425"/>
          <w:tab w:val="left" w:pos="5940"/>
        </w:tabs>
        <w:spacing w:line="360" w:lineRule="auto"/>
        <w:ind w:firstLineChars="150" w:firstLine="315"/>
        <w:rPr>
          <w:rFonts w:asciiTheme="minorEastAsia" w:eastAsia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DD65B0">
          <w:rPr>
            <w:rFonts w:asciiTheme="minorEastAsia" w:eastAsiaTheme="minorEastAsia" w:hAnsiTheme="minorEastAsia"/>
            <w:szCs w:val="21"/>
          </w:rPr>
          <w:t>10.2.1</w:t>
        </w:r>
      </w:smartTag>
      <w:r w:rsidRPr="00DD65B0">
        <w:rPr>
          <w:rFonts w:asciiTheme="minorEastAsia" w:eastAsiaTheme="minorEastAsia" w:hAnsiTheme="minorEastAsia"/>
          <w:szCs w:val="21"/>
        </w:rPr>
        <w:t xml:space="preserve">  </w:t>
      </w:r>
      <w:r w:rsidR="004C107C" w:rsidRPr="00DD65B0">
        <w:rPr>
          <w:rFonts w:asciiTheme="minorEastAsia" w:eastAsiaTheme="minorEastAsia" w:hAnsiTheme="minorEastAsia" w:hint="eastAsia"/>
          <w:szCs w:val="21"/>
        </w:rPr>
        <w:t>校方</w:t>
      </w:r>
      <w:r w:rsidRPr="00DD65B0">
        <w:rPr>
          <w:rFonts w:asciiTheme="minorEastAsia" w:eastAsiaTheme="minorEastAsia" w:hAnsiTheme="minorEastAsia" w:hint="eastAsia"/>
          <w:szCs w:val="21"/>
        </w:rPr>
        <w:t>未经</w:t>
      </w:r>
      <w:r w:rsidR="004C107C" w:rsidRPr="00DD65B0">
        <w:rPr>
          <w:rFonts w:asciiTheme="minorEastAsia" w:eastAsiaTheme="minorEastAsia" w:hAnsiTheme="minorEastAsia" w:hint="eastAsia"/>
          <w:szCs w:val="21"/>
        </w:rPr>
        <w:t>华为</w:t>
      </w:r>
      <w:r w:rsidRPr="00DD65B0">
        <w:rPr>
          <w:rFonts w:asciiTheme="minorEastAsia" w:eastAsiaTheme="minorEastAsia" w:hAnsiTheme="minorEastAsia" w:hint="eastAsia"/>
          <w:szCs w:val="21"/>
        </w:rPr>
        <w:t>及其授权部门的书面许可，将</w:t>
      </w:r>
      <w:r w:rsidR="0044394C" w:rsidRPr="00DD65B0">
        <w:rPr>
          <w:rFonts w:asciiTheme="minorEastAsia" w:eastAsiaTheme="minorEastAsia" w:hAnsiTheme="minorEastAsia" w:hint="eastAsia"/>
          <w:szCs w:val="21"/>
        </w:rPr>
        <w:t>相关授权转让给</w:t>
      </w:r>
      <w:r w:rsidRPr="00DD65B0">
        <w:rPr>
          <w:rFonts w:asciiTheme="minorEastAsia" w:eastAsiaTheme="minorEastAsia" w:hAnsiTheme="minorEastAsia" w:hint="eastAsia"/>
          <w:szCs w:val="21"/>
        </w:rPr>
        <w:t>第三方。</w:t>
      </w:r>
    </w:p>
    <w:p w:rsidR="00196FE4" w:rsidRPr="00DD65B0" w:rsidRDefault="00196FE4" w:rsidP="001403A6">
      <w:pPr>
        <w:tabs>
          <w:tab w:val="left" w:pos="425"/>
          <w:tab w:val="left" w:pos="5940"/>
        </w:tabs>
        <w:spacing w:line="360" w:lineRule="auto"/>
        <w:ind w:firstLineChars="150" w:firstLine="315"/>
        <w:rPr>
          <w:rFonts w:asciiTheme="minorEastAsia" w:eastAsiaTheme="minorEastAsia" w:hAnsiTheme="minorEastAsia"/>
          <w:szCs w:val="21"/>
        </w:rPr>
      </w:pPr>
      <w:r w:rsidRPr="00DD65B0">
        <w:rPr>
          <w:rFonts w:asciiTheme="minorEastAsia" w:eastAsiaTheme="minorEastAsia" w:hAnsiTheme="minorEastAsia" w:hint="eastAsia"/>
          <w:szCs w:val="21"/>
        </w:rPr>
        <w:t>10.2.2  华为发现校方华为认证讲师或实验室资源无法在规定时间内满足协议规定。</w:t>
      </w:r>
    </w:p>
    <w:p w:rsidR="002359E2" w:rsidRPr="00DD65B0" w:rsidRDefault="002359E2" w:rsidP="001403A6">
      <w:pPr>
        <w:tabs>
          <w:tab w:val="left" w:pos="425"/>
          <w:tab w:val="left" w:pos="5940"/>
        </w:tabs>
        <w:spacing w:line="360" w:lineRule="auto"/>
        <w:ind w:firstLineChars="150" w:firstLine="315"/>
        <w:rPr>
          <w:rFonts w:asciiTheme="minorEastAsia" w:eastAsiaTheme="minorEastAsia" w:hAnsiTheme="minorEastAsia"/>
          <w:szCs w:val="21"/>
        </w:rPr>
      </w:pPr>
      <w:r w:rsidRPr="00DD65B0">
        <w:rPr>
          <w:rFonts w:asciiTheme="minorEastAsia" w:eastAsiaTheme="minorEastAsia" w:hAnsiTheme="minorEastAsia" w:hint="eastAsia"/>
          <w:szCs w:val="21"/>
        </w:rPr>
        <w:t>10.2.</w:t>
      </w:r>
      <w:r w:rsidR="00196FE4" w:rsidRPr="00DD65B0">
        <w:rPr>
          <w:rFonts w:asciiTheme="minorEastAsia" w:eastAsiaTheme="minorEastAsia" w:hAnsiTheme="minorEastAsia" w:hint="eastAsia"/>
          <w:szCs w:val="21"/>
        </w:rPr>
        <w:t>3</w:t>
      </w:r>
      <w:r w:rsidRPr="00DD65B0">
        <w:rPr>
          <w:rFonts w:asciiTheme="minorEastAsia" w:eastAsiaTheme="minorEastAsia" w:hAnsiTheme="minorEastAsia" w:hint="eastAsia"/>
          <w:szCs w:val="21"/>
        </w:rPr>
        <w:t xml:space="preserve">  校方在教学资源建设完毕后半年内未能开设课程。</w:t>
      </w:r>
    </w:p>
    <w:p w:rsidR="00C91FCF" w:rsidRPr="00DD65B0" w:rsidRDefault="00C91FCF" w:rsidP="001403A6">
      <w:pPr>
        <w:tabs>
          <w:tab w:val="left" w:pos="425"/>
          <w:tab w:val="left" w:pos="5940"/>
        </w:tabs>
        <w:spacing w:line="360" w:lineRule="auto"/>
        <w:ind w:firstLineChars="150" w:firstLine="315"/>
        <w:rPr>
          <w:rFonts w:asciiTheme="minorEastAsia" w:eastAsiaTheme="minorEastAsia" w:hAnsiTheme="minorEastAsia"/>
          <w:szCs w:val="21"/>
        </w:rPr>
      </w:pPr>
      <w:r w:rsidRPr="00DD65B0">
        <w:rPr>
          <w:rFonts w:asciiTheme="minorEastAsia" w:eastAsiaTheme="minorEastAsia" w:hAnsiTheme="minorEastAsia" w:hint="eastAsia"/>
          <w:szCs w:val="21"/>
        </w:rPr>
        <w:t>10.2.</w:t>
      </w:r>
      <w:r w:rsidR="00196FE4" w:rsidRPr="00DD65B0">
        <w:rPr>
          <w:rFonts w:asciiTheme="minorEastAsia" w:eastAsiaTheme="minorEastAsia" w:hAnsiTheme="minorEastAsia" w:hint="eastAsia"/>
          <w:szCs w:val="21"/>
        </w:rPr>
        <w:t xml:space="preserve">4 </w:t>
      </w:r>
      <w:r w:rsidRPr="00DD65B0">
        <w:rPr>
          <w:rFonts w:asciiTheme="minorEastAsia" w:eastAsiaTheme="minorEastAsia" w:hAnsiTheme="minorEastAsia" w:hint="eastAsia"/>
          <w:szCs w:val="21"/>
        </w:rPr>
        <w:t xml:space="preserve"> 华为发现校方私自篡改“华为信息与</w:t>
      </w:r>
      <w:r w:rsidR="00694A2D">
        <w:rPr>
          <w:rFonts w:asciiTheme="minorEastAsia" w:eastAsiaTheme="minorEastAsia" w:hAnsiTheme="minorEastAsia" w:hint="eastAsia"/>
          <w:szCs w:val="21"/>
        </w:rPr>
        <w:t>网络</w:t>
      </w:r>
      <w:r w:rsidRPr="00DD65B0">
        <w:rPr>
          <w:rFonts w:asciiTheme="minorEastAsia" w:eastAsiaTheme="minorEastAsia" w:hAnsiTheme="minorEastAsia" w:hint="eastAsia"/>
          <w:szCs w:val="21"/>
        </w:rPr>
        <w:t>技术学院”授权名称。</w:t>
      </w:r>
    </w:p>
    <w:p w:rsidR="00A159CF" w:rsidRPr="00DD65B0" w:rsidRDefault="00A159CF" w:rsidP="00C91FCF">
      <w:pPr>
        <w:tabs>
          <w:tab w:val="left" w:pos="425"/>
          <w:tab w:val="left" w:pos="5940"/>
        </w:tabs>
        <w:spacing w:line="360" w:lineRule="auto"/>
        <w:ind w:leftChars="150" w:left="315"/>
        <w:rPr>
          <w:rFonts w:asciiTheme="minorEastAsia" w:eastAsiaTheme="minorEastAsia" w:hAnsiTheme="minorEastAsia"/>
          <w:b/>
          <w:szCs w:val="21"/>
        </w:rPr>
      </w:pPr>
      <w:r w:rsidRPr="00DD65B0">
        <w:rPr>
          <w:rFonts w:asciiTheme="minorEastAsia" w:eastAsiaTheme="minorEastAsia" w:hAnsiTheme="minorEastAsia" w:hint="eastAsia"/>
          <w:bCs/>
        </w:rPr>
        <w:t>如发生此情况，华为需提前十个工作日将单方面终止协议的信息以书面形式通知</w:t>
      </w:r>
      <w:r w:rsidR="00C91FCF" w:rsidRPr="00DD65B0">
        <w:rPr>
          <w:rFonts w:asciiTheme="minorEastAsia" w:eastAsiaTheme="minorEastAsia" w:hAnsiTheme="minorEastAsia" w:hint="eastAsia"/>
          <w:bCs/>
        </w:rPr>
        <w:t>校方</w:t>
      </w:r>
      <w:r w:rsidRPr="00DD65B0">
        <w:rPr>
          <w:rFonts w:asciiTheme="minorEastAsia" w:eastAsiaTheme="minorEastAsia" w:hAnsiTheme="minorEastAsia" w:hint="eastAsia"/>
          <w:bCs/>
        </w:rPr>
        <w:t>，</w:t>
      </w:r>
      <w:r w:rsidR="00C91FCF" w:rsidRPr="00DD65B0">
        <w:rPr>
          <w:rFonts w:asciiTheme="minorEastAsia" w:eastAsiaTheme="minorEastAsia" w:hAnsiTheme="minorEastAsia" w:hint="eastAsia"/>
          <w:bCs/>
        </w:rPr>
        <w:t>协议</w:t>
      </w:r>
      <w:r w:rsidRPr="00DD65B0">
        <w:rPr>
          <w:rFonts w:asciiTheme="minorEastAsia" w:eastAsiaTheme="minorEastAsia" w:hAnsiTheme="minorEastAsia" w:hint="eastAsia"/>
          <w:bCs/>
        </w:rPr>
        <w:t>终止日为校方</w:t>
      </w:r>
      <w:r w:rsidR="00C91FCF" w:rsidRPr="00DD65B0">
        <w:rPr>
          <w:rFonts w:asciiTheme="minorEastAsia" w:eastAsiaTheme="minorEastAsia" w:hAnsiTheme="minorEastAsia" w:hint="eastAsia"/>
          <w:bCs/>
        </w:rPr>
        <w:t>收到</w:t>
      </w:r>
      <w:r w:rsidRPr="00DD65B0">
        <w:rPr>
          <w:rFonts w:asciiTheme="minorEastAsia" w:eastAsiaTheme="minorEastAsia" w:hAnsiTheme="minorEastAsia" w:hint="eastAsia"/>
          <w:bCs/>
        </w:rPr>
        <w:t>书面通知的日期。</w:t>
      </w:r>
    </w:p>
    <w:p w:rsidR="00A53143" w:rsidRPr="00DD65B0" w:rsidRDefault="00A53143" w:rsidP="007225AF">
      <w:pPr>
        <w:pStyle w:val="HCNE"/>
        <w:rPr>
          <w:rFonts w:asciiTheme="minorEastAsia" w:eastAsiaTheme="minorEastAsia" w:hAnsiTheme="minorEastAsia"/>
        </w:rPr>
      </w:pPr>
      <w:bookmarkStart w:id="11" w:name="_Toc382915206"/>
      <w:r w:rsidRPr="00DD65B0">
        <w:rPr>
          <w:rFonts w:asciiTheme="minorEastAsia" w:eastAsiaTheme="minorEastAsia" w:hAnsiTheme="minorEastAsia" w:hint="eastAsia"/>
        </w:rPr>
        <w:t>第十一章</w:t>
      </w:r>
      <w:r w:rsidRPr="00DD65B0">
        <w:rPr>
          <w:rFonts w:asciiTheme="minorEastAsia" w:eastAsiaTheme="minorEastAsia" w:hAnsiTheme="minorEastAsia"/>
        </w:rPr>
        <w:t xml:space="preserve">  </w:t>
      </w:r>
      <w:r w:rsidRPr="00DD65B0">
        <w:rPr>
          <w:rFonts w:asciiTheme="minorEastAsia" w:eastAsiaTheme="minorEastAsia" w:hAnsiTheme="minorEastAsia" w:hint="eastAsia"/>
        </w:rPr>
        <w:t>争议和</w:t>
      </w:r>
      <w:bookmarkEnd w:id="11"/>
      <w:r w:rsidR="003B7FDB" w:rsidRPr="00DD65B0">
        <w:rPr>
          <w:rFonts w:asciiTheme="minorEastAsia" w:eastAsiaTheme="minorEastAsia" w:hAnsiTheme="minorEastAsia" w:hint="eastAsia"/>
        </w:rPr>
        <w:t>诉讼</w:t>
      </w:r>
    </w:p>
    <w:p w:rsidR="00A53143" w:rsidRPr="00DD65B0" w:rsidRDefault="00A53143" w:rsidP="007225AF">
      <w:pPr>
        <w:numPr>
          <w:ilvl w:val="0"/>
          <w:numId w:val="12"/>
        </w:numPr>
        <w:spacing w:line="360" w:lineRule="auto"/>
        <w:rPr>
          <w:rFonts w:asciiTheme="minorEastAsia" w:eastAsiaTheme="minorEastAsia" w:hAnsiTheme="minorEastAsia"/>
          <w:szCs w:val="21"/>
        </w:rPr>
      </w:pPr>
      <w:r w:rsidRPr="00DD65B0">
        <w:rPr>
          <w:rFonts w:asciiTheme="minorEastAsia" w:eastAsiaTheme="minorEastAsia" w:hAnsiTheme="minorEastAsia"/>
          <w:szCs w:val="21"/>
        </w:rPr>
        <w:t xml:space="preserve"> </w:t>
      </w:r>
      <w:r w:rsidRPr="00DD65B0">
        <w:rPr>
          <w:rFonts w:asciiTheme="minorEastAsia" w:eastAsiaTheme="minorEastAsia" w:hAnsiTheme="minorEastAsia" w:hint="eastAsia"/>
          <w:szCs w:val="21"/>
        </w:rPr>
        <w:t>因执行本协议所发生的和本协议有关的一切争议，双方应首先友好协商解决。如果经协商不能达成协议，则应将争议提交</w:t>
      </w:r>
      <w:r w:rsidR="00777B86" w:rsidRPr="00DD65B0">
        <w:rPr>
          <w:rFonts w:asciiTheme="minorEastAsia" w:eastAsiaTheme="minorEastAsia" w:hAnsiTheme="minorEastAsia" w:hint="eastAsia"/>
          <w:szCs w:val="21"/>
        </w:rPr>
        <w:t>深圳市</w:t>
      </w:r>
      <w:r w:rsidR="00350616" w:rsidRPr="00DD65B0">
        <w:rPr>
          <w:rFonts w:asciiTheme="minorEastAsia" w:eastAsiaTheme="minorEastAsia" w:hAnsiTheme="minorEastAsia" w:hint="eastAsia"/>
          <w:szCs w:val="21"/>
        </w:rPr>
        <w:t>龙岗区人民法院以诉讼方式解决。</w:t>
      </w:r>
    </w:p>
    <w:p w:rsidR="00A53143" w:rsidRPr="00DD65B0" w:rsidRDefault="00A53143" w:rsidP="007225AF">
      <w:pPr>
        <w:numPr>
          <w:ilvl w:val="0"/>
          <w:numId w:val="12"/>
        </w:numPr>
        <w:spacing w:line="360" w:lineRule="auto"/>
        <w:rPr>
          <w:rFonts w:asciiTheme="minorEastAsia" w:eastAsiaTheme="minorEastAsia" w:hAnsiTheme="minorEastAsia"/>
          <w:szCs w:val="21"/>
        </w:rPr>
      </w:pPr>
      <w:r w:rsidRPr="00DD65B0">
        <w:rPr>
          <w:rFonts w:asciiTheme="minorEastAsia" w:eastAsiaTheme="minorEastAsia" w:hAnsiTheme="minorEastAsia"/>
          <w:szCs w:val="21"/>
        </w:rPr>
        <w:t xml:space="preserve"> </w:t>
      </w:r>
      <w:r w:rsidRPr="00DD65B0">
        <w:rPr>
          <w:rFonts w:asciiTheme="minorEastAsia" w:eastAsiaTheme="minorEastAsia" w:hAnsiTheme="minorEastAsia" w:hint="eastAsia"/>
          <w:szCs w:val="21"/>
        </w:rPr>
        <w:t>在</w:t>
      </w:r>
      <w:r w:rsidR="00350616" w:rsidRPr="00DD65B0">
        <w:rPr>
          <w:rFonts w:asciiTheme="minorEastAsia" w:eastAsiaTheme="minorEastAsia" w:hAnsiTheme="minorEastAsia" w:hint="eastAsia"/>
          <w:szCs w:val="21"/>
        </w:rPr>
        <w:t>诉讼期间，除必须在诉讼</w:t>
      </w:r>
      <w:r w:rsidRPr="00DD65B0">
        <w:rPr>
          <w:rFonts w:asciiTheme="minorEastAsia" w:eastAsiaTheme="minorEastAsia" w:hAnsiTheme="minorEastAsia" w:hint="eastAsia"/>
          <w:szCs w:val="21"/>
        </w:rPr>
        <w:t>过程中进行解决的问题外，协议其余部分应继续履行。</w:t>
      </w:r>
    </w:p>
    <w:p w:rsidR="00A53143" w:rsidRPr="00DD65B0" w:rsidRDefault="00A53143" w:rsidP="007225AF">
      <w:pPr>
        <w:numPr>
          <w:ilvl w:val="0"/>
          <w:numId w:val="12"/>
        </w:numPr>
        <w:spacing w:line="360" w:lineRule="auto"/>
        <w:rPr>
          <w:rFonts w:asciiTheme="minorEastAsia" w:eastAsiaTheme="minorEastAsia" w:hAnsiTheme="minorEastAsia"/>
          <w:szCs w:val="21"/>
        </w:rPr>
      </w:pPr>
      <w:r w:rsidRPr="00DD65B0">
        <w:rPr>
          <w:rFonts w:asciiTheme="minorEastAsia" w:eastAsiaTheme="minorEastAsia" w:hAnsiTheme="minorEastAsia"/>
          <w:szCs w:val="21"/>
        </w:rPr>
        <w:t xml:space="preserve"> </w:t>
      </w:r>
      <w:r w:rsidR="00350616" w:rsidRPr="00DD65B0">
        <w:rPr>
          <w:rFonts w:asciiTheme="minorEastAsia" w:eastAsiaTheme="minorEastAsia" w:hAnsiTheme="minorEastAsia" w:hint="eastAsia"/>
          <w:szCs w:val="21"/>
        </w:rPr>
        <w:t>诉讼</w:t>
      </w:r>
      <w:r w:rsidRPr="00DD65B0">
        <w:rPr>
          <w:rFonts w:asciiTheme="minorEastAsia" w:eastAsiaTheme="minorEastAsia" w:hAnsiTheme="minorEastAsia" w:hint="eastAsia"/>
          <w:szCs w:val="21"/>
        </w:rPr>
        <w:t>结果对甲、乙双方有效。</w:t>
      </w:r>
    </w:p>
    <w:p w:rsidR="00A53143" w:rsidRPr="00DD65B0" w:rsidRDefault="00A53143" w:rsidP="007225AF">
      <w:pPr>
        <w:pStyle w:val="HCNE"/>
        <w:rPr>
          <w:rFonts w:asciiTheme="minorEastAsia" w:eastAsiaTheme="minorEastAsia" w:hAnsiTheme="minorEastAsia"/>
        </w:rPr>
      </w:pPr>
      <w:bookmarkStart w:id="12" w:name="_Toc382915207"/>
      <w:r w:rsidRPr="00DD65B0">
        <w:rPr>
          <w:rFonts w:asciiTheme="minorEastAsia" w:eastAsiaTheme="minorEastAsia" w:hAnsiTheme="minorEastAsia" w:hint="eastAsia"/>
        </w:rPr>
        <w:t>第十二章</w:t>
      </w:r>
      <w:r w:rsidRPr="00DD65B0">
        <w:rPr>
          <w:rFonts w:asciiTheme="minorEastAsia" w:eastAsiaTheme="minorEastAsia" w:hAnsiTheme="minorEastAsia"/>
        </w:rPr>
        <w:t xml:space="preserve">  </w:t>
      </w:r>
      <w:r w:rsidRPr="00DD65B0">
        <w:rPr>
          <w:rFonts w:asciiTheme="minorEastAsia" w:eastAsiaTheme="minorEastAsia" w:hAnsiTheme="minorEastAsia" w:hint="eastAsia"/>
        </w:rPr>
        <w:t>协议生效</w:t>
      </w:r>
      <w:bookmarkEnd w:id="12"/>
    </w:p>
    <w:p w:rsidR="00A53143" w:rsidRPr="00DD65B0" w:rsidRDefault="00A53143" w:rsidP="007225AF">
      <w:pPr>
        <w:pStyle w:val="af4"/>
        <w:tabs>
          <w:tab w:val="left" w:pos="0"/>
          <w:tab w:val="left" w:pos="510"/>
          <w:tab w:val="left" w:pos="567"/>
          <w:tab w:val="left" w:pos="601"/>
        </w:tabs>
        <w:spacing w:line="360" w:lineRule="auto"/>
        <w:ind w:left="480" w:hanging="480"/>
        <w:jc w:val="both"/>
        <w:rPr>
          <w:rFonts w:asciiTheme="minorEastAsia" w:eastAsiaTheme="minorEastAsia" w:hAnsiTheme="minorEastAsia"/>
          <w:sz w:val="21"/>
          <w:szCs w:val="21"/>
        </w:rPr>
      </w:pPr>
      <w:r w:rsidRPr="00DD65B0">
        <w:rPr>
          <w:rFonts w:asciiTheme="minorEastAsia" w:eastAsiaTheme="minorEastAsia" w:hAnsiTheme="minorEastAsia"/>
          <w:sz w:val="21"/>
          <w:szCs w:val="21"/>
        </w:rPr>
        <w:t xml:space="preserve">12.1  </w:t>
      </w:r>
      <w:r w:rsidRPr="00DD65B0">
        <w:rPr>
          <w:rFonts w:asciiTheme="minorEastAsia" w:eastAsiaTheme="minorEastAsia" w:hAnsiTheme="minorEastAsia" w:hint="eastAsia"/>
          <w:sz w:val="21"/>
          <w:szCs w:val="21"/>
        </w:rPr>
        <w:t>本协议经</w:t>
      </w:r>
      <w:r w:rsidR="004C107C" w:rsidRPr="00DD65B0">
        <w:rPr>
          <w:rFonts w:asciiTheme="minorEastAsia" w:eastAsiaTheme="minorEastAsia" w:hAnsiTheme="minorEastAsia" w:hint="eastAsia"/>
          <w:sz w:val="21"/>
          <w:szCs w:val="21"/>
        </w:rPr>
        <w:t>华为与校方</w:t>
      </w:r>
      <w:r w:rsidRPr="00DD65B0">
        <w:rPr>
          <w:rFonts w:asciiTheme="minorEastAsia" w:eastAsiaTheme="minorEastAsia" w:hAnsiTheme="minorEastAsia" w:hint="eastAsia"/>
          <w:sz w:val="21"/>
          <w:szCs w:val="21"/>
        </w:rPr>
        <w:t>授权代表签字并加盖单位合同章后即生效，协议正本一式两份，</w:t>
      </w:r>
      <w:r w:rsidR="004C107C" w:rsidRPr="00DD65B0">
        <w:rPr>
          <w:rFonts w:asciiTheme="minorEastAsia" w:eastAsiaTheme="minorEastAsia" w:hAnsiTheme="minorEastAsia" w:hint="eastAsia"/>
          <w:sz w:val="21"/>
          <w:szCs w:val="21"/>
        </w:rPr>
        <w:t>华为与校方</w:t>
      </w:r>
      <w:r w:rsidRPr="00DD65B0">
        <w:rPr>
          <w:rFonts w:asciiTheme="minorEastAsia" w:eastAsiaTheme="minorEastAsia" w:hAnsiTheme="minorEastAsia" w:hint="eastAsia"/>
          <w:sz w:val="21"/>
          <w:szCs w:val="21"/>
        </w:rPr>
        <w:t>各执一份。</w:t>
      </w:r>
    </w:p>
    <w:p w:rsidR="00A53143" w:rsidRPr="00DD65B0" w:rsidRDefault="00A53143" w:rsidP="007225AF">
      <w:pPr>
        <w:pStyle w:val="af4"/>
        <w:tabs>
          <w:tab w:val="left" w:pos="0"/>
          <w:tab w:val="left" w:pos="510"/>
          <w:tab w:val="left" w:pos="567"/>
          <w:tab w:val="left" w:pos="601"/>
        </w:tabs>
        <w:spacing w:line="360" w:lineRule="auto"/>
        <w:ind w:left="480" w:hanging="480"/>
        <w:jc w:val="both"/>
        <w:rPr>
          <w:rFonts w:asciiTheme="minorEastAsia" w:eastAsiaTheme="minorEastAsia" w:hAnsiTheme="minorEastAsia"/>
          <w:sz w:val="21"/>
          <w:szCs w:val="21"/>
        </w:rPr>
      </w:pPr>
      <w:r w:rsidRPr="00DD65B0">
        <w:rPr>
          <w:rFonts w:asciiTheme="minorEastAsia" w:eastAsiaTheme="minorEastAsia" w:hAnsiTheme="minorEastAsia"/>
          <w:sz w:val="21"/>
          <w:szCs w:val="21"/>
        </w:rPr>
        <w:t xml:space="preserve">12.2  </w:t>
      </w:r>
      <w:r w:rsidRPr="00DD65B0">
        <w:rPr>
          <w:rFonts w:asciiTheme="minorEastAsia" w:eastAsiaTheme="minorEastAsia" w:hAnsiTheme="minorEastAsia" w:hint="eastAsia"/>
          <w:sz w:val="21"/>
          <w:szCs w:val="21"/>
        </w:rPr>
        <w:t>本协议有效期：</w:t>
      </w:r>
      <w:r w:rsidRPr="00DD65B0">
        <w:rPr>
          <w:rFonts w:asciiTheme="minorEastAsia" w:eastAsiaTheme="minorEastAsia" w:hAnsiTheme="minorEastAsia"/>
          <w:sz w:val="21"/>
          <w:szCs w:val="21"/>
          <w:u w:val="single"/>
        </w:rPr>
        <w:t xml:space="preserve"> </w:t>
      </w:r>
      <w:r w:rsidR="0087254C" w:rsidRPr="00DD65B0">
        <w:rPr>
          <w:rFonts w:asciiTheme="minorEastAsia" w:eastAsiaTheme="minorEastAsia" w:hAnsiTheme="minorEastAsia" w:hint="eastAsia"/>
          <w:sz w:val="21"/>
          <w:szCs w:val="21"/>
          <w:u w:val="single"/>
        </w:rPr>
        <w:t xml:space="preserve">   </w:t>
      </w:r>
      <w:r w:rsidRPr="00DD65B0">
        <w:rPr>
          <w:rFonts w:asciiTheme="minorEastAsia" w:eastAsiaTheme="minorEastAsia" w:hAnsiTheme="minorEastAsia" w:hint="eastAsia"/>
          <w:sz w:val="21"/>
          <w:szCs w:val="21"/>
        </w:rPr>
        <w:t>年</w:t>
      </w:r>
      <w:r w:rsidRPr="00DD65B0">
        <w:rPr>
          <w:rFonts w:asciiTheme="minorEastAsia" w:eastAsiaTheme="minorEastAsia" w:hAnsiTheme="minorEastAsia"/>
          <w:sz w:val="21"/>
          <w:szCs w:val="21"/>
          <w:u w:val="single"/>
        </w:rPr>
        <w:t xml:space="preserve"> </w:t>
      </w:r>
      <w:r w:rsidR="0087254C" w:rsidRPr="00DD65B0">
        <w:rPr>
          <w:rFonts w:asciiTheme="minorEastAsia" w:eastAsiaTheme="minorEastAsia" w:hAnsiTheme="minorEastAsia" w:hint="eastAsia"/>
          <w:sz w:val="21"/>
          <w:szCs w:val="21"/>
          <w:u w:val="single"/>
        </w:rPr>
        <w:t xml:space="preserve"> </w:t>
      </w:r>
      <w:r w:rsidRPr="00DD65B0">
        <w:rPr>
          <w:rFonts w:asciiTheme="minorEastAsia" w:eastAsiaTheme="minorEastAsia" w:hAnsiTheme="minorEastAsia"/>
          <w:sz w:val="21"/>
          <w:szCs w:val="21"/>
          <w:u w:val="single"/>
        </w:rPr>
        <w:t xml:space="preserve"> </w:t>
      </w:r>
      <w:r w:rsidRPr="00DD65B0">
        <w:rPr>
          <w:rFonts w:asciiTheme="minorEastAsia" w:eastAsiaTheme="minorEastAsia" w:hAnsiTheme="minorEastAsia" w:hint="eastAsia"/>
          <w:sz w:val="21"/>
          <w:szCs w:val="21"/>
        </w:rPr>
        <w:t>月</w:t>
      </w:r>
      <w:r w:rsidRPr="00DD65B0">
        <w:rPr>
          <w:rFonts w:asciiTheme="minorEastAsia" w:eastAsiaTheme="minorEastAsia" w:hAnsiTheme="minorEastAsia"/>
          <w:sz w:val="21"/>
          <w:szCs w:val="21"/>
          <w:u w:val="single"/>
        </w:rPr>
        <w:t xml:space="preserve"> </w:t>
      </w:r>
      <w:r w:rsidR="0087254C" w:rsidRPr="00DD65B0">
        <w:rPr>
          <w:rFonts w:asciiTheme="minorEastAsia" w:eastAsiaTheme="minorEastAsia" w:hAnsiTheme="minorEastAsia" w:hint="eastAsia"/>
          <w:sz w:val="21"/>
          <w:szCs w:val="21"/>
          <w:u w:val="single"/>
        </w:rPr>
        <w:t xml:space="preserve"> </w:t>
      </w:r>
      <w:r w:rsidRPr="00DD65B0">
        <w:rPr>
          <w:rFonts w:asciiTheme="minorEastAsia" w:eastAsiaTheme="minorEastAsia" w:hAnsiTheme="minorEastAsia"/>
          <w:sz w:val="21"/>
          <w:szCs w:val="21"/>
          <w:u w:val="single"/>
        </w:rPr>
        <w:t xml:space="preserve"> </w:t>
      </w:r>
      <w:r w:rsidRPr="00DD65B0">
        <w:rPr>
          <w:rFonts w:asciiTheme="minorEastAsia" w:eastAsiaTheme="minorEastAsia" w:hAnsiTheme="minorEastAsia" w:hint="eastAsia"/>
          <w:sz w:val="21"/>
          <w:szCs w:val="21"/>
        </w:rPr>
        <w:t>日至</w:t>
      </w:r>
      <w:r w:rsidR="0087254C" w:rsidRPr="00DD65B0">
        <w:rPr>
          <w:rFonts w:asciiTheme="minorEastAsia" w:eastAsiaTheme="minorEastAsia" w:hAnsiTheme="minorEastAsia" w:hint="eastAsia"/>
          <w:sz w:val="21"/>
          <w:szCs w:val="21"/>
          <w:u w:val="single"/>
        </w:rPr>
        <w:t xml:space="preserve">    </w:t>
      </w:r>
      <w:r w:rsidRPr="00DD65B0">
        <w:rPr>
          <w:rFonts w:asciiTheme="minorEastAsia" w:eastAsiaTheme="minorEastAsia" w:hAnsiTheme="minorEastAsia" w:hint="eastAsia"/>
          <w:sz w:val="21"/>
          <w:szCs w:val="21"/>
        </w:rPr>
        <w:t>年</w:t>
      </w:r>
      <w:r w:rsidR="0087254C" w:rsidRPr="00DD65B0">
        <w:rPr>
          <w:rFonts w:asciiTheme="minorEastAsia" w:eastAsiaTheme="minorEastAsia" w:hAnsiTheme="minorEastAsia" w:hint="eastAsia"/>
          <w:sz w:val="21"/>
          <w:szCs w:val="21"/>
          <w:u w:val="single"/>
        </w:rPr>
        <w:t xml:space="preserve">  </w:t>
      </w:r>
      <w:r w:rsidRPr="00DD65B0">
        <w:rPr>
          <w:rFonts w:asciiTheme="minorEastAsia" w:eastAsiaTheme="minorEastAsia" w:hAnsiTheme="minorEastAsia" w:hint="eastAsia"/>
          <w:sz w:val="21"/>
          <w:szCs w:val="21"/>
        </w:rPr>
        <w:t>月</w:t>
      </w:r>
      <w:r w:rsidRPr="00DD65B0">
        <w:rPr>
          <w:rFonts w:asciiTheme="minorEastAsia" w:eastAsiaTheme="minorEastAsia" w:hAnsiTheme="minorEastAsia"/>
          <w:sz w:val="21"/>
          <w:szCs w:val="21"/>
          <w:u w:val="single"/>
        </w:rPr>
        <w:t xml:space="preserve"> </w:t>
      </w:r>
      <w:r w:rsidR="0087254C" w:rsidRPr="00DD65B0">
        <w:rPr>
          <w:rFonts w:asciiTheme="minorEastAsia" w:eastAsiaTheme="minorEastAsia" w:hAnsiTheme="minorEastAsia" w:hint="eastAsia"/>
          <w:sz w:val="21"/>
          <w:szCs w:val="21"/>
          <w:u w:val="single"/>
        </w:rPr>
        <w:t xml:space="preserve"> </w:t>
      </w:r>
      <w:r w:rsidRPr="00DD65B0">
        <w:rPr>
          <w:rFonts w:asciiTheme="minorEastAsia" w:eastAsiaTheme="minorEastAsia" w:hAnsiTheme="minorEastAsia"/>
          <w:sz w:val="21"/>
          <w:szCs w:val="21"/>
          <w:u w:val="single"/>
        </w:rPr>
        <w:t xml:space="preserve"> </w:t>
      </w:r>
      <w:r w:rsidRPr="00DD65B0">
        <w:rPr>
          <w:rFonts w:asciiTheme="minorEastAsia" w:eastAsiaTheme="minorEastAsia" w:hAnsiTheme="minorEastAsia" w:hint="eastAsia"/>
          <w:sz w:val="21"/>
          <w:szCs w:val="21"/>
        </w:rPr>
        <w:t>日。</w:t>
      </w:r>
    </w:p>
    <w:p w:rsidR="00A53143" w:rsidRPr="00DD65B0" w:rsidRDefault="00A53143" w:rsidP="007225AF">
      <w:pPr>
        <w:pStyle w:val="HCNE"/>
        <w:rPr>
          <w:rFonts w:asciiTheme="minorEastAsia" w:eastAsiaTheme="minorEastAsia" w:hAnsiTheme="minorEastAsia"/>
        </w:rPr>
      </w:pPr>
      <w:bookmarkStart w:id="13" w:name="_Toc382915208"/>
      <w:r w:rsidRPr="00DD65B0">
        <w:rPr>
          <w:rFonts w:asciiTheme="minorEastAsia" w:eastAsiaTheme="minorEastAsia" w:hAnsiTheme="minorEastAsia" w:hint="eastAsia"/>
        </w:rPr>
        <w:t>第十三章</w:t>
      </w:r>
      <w:r w:rsidRPr="00DD65B0">
        <w:rPr>
          <w:rFonts w:asciiTheme="minorEastAsia" w:eastAsiaTheme="minorEastAsia" w:hAnsiTheme="minorEastAsia"/>
        </w:rPr>
        <w:t xml:space="preserve">  </w:t>
      </w:r>
      <w:r w:rsidRPr="00DD65B0">
        <w:rPr>
          <w:rFonts w:asciiTheme="minorEastAsia" w:eastAsiaTheme="minorEastAsia" w:hAnsiTheme="minorEastAsia" w:hint="eastAsia"/>
        </w:rPr>
        <w:t>其它约定事项</w:t>
      </w:r>
      <w:bookmarkEnd w:id="13"/>
    </w:p>
    <w:p w:rsidR="00A53143" w:rsidRPr="00DD65B0" w:rsidRDefault="00A53143" w:rsidP="001403A6">
      <w:pPr>
        <w:spacing w:line="360" w:lineRule="auto"/>
        <w:ind w:left="420" w:hangingChars="200" w:hanging="420"/>
        <w:rPr>
          <w:rFonts w:asciiTheme="minorEastAsia" w:eastAsiaTheme="minorEastAsia" w:hAnsiTheme="minorEastAsia"/>
          <w:szCs w:val="21"/>
        </w:rPr>
      </w:pPr>
      <w:r w:rsidRPr="00DD65B0">
        <w:rPr>
          <w:rFonts w:asciiTheme="minorEastAsia" w:eastAsiaTheme="minorEastAsia" w:hAnsiTheme="minorEastAsia"/>
          <w:szCs w:val="21"/>
        </w:rPr>
        <w:t xml:space="preserve">13.1  </w:t>
      </w:r>
      <w:r w:rsidRPr="00DD65B0">
        <w:rPr>
          <w:rFonts w:asciiTheme="minorEastAsia" w:eastAsiaTheme="minorEastAsia" w:hAnsiTheme="minorEastAsia" w:hint="eastAsia"/>
          <w:szCs w:val="21"/>
        </w:rPr>
        <w:t>如有以上条款未尽事宜，委托双方可在附件中说明。本协议中的附件为本协议不可分割的部分，与合同具有相同的法律效力。</w:t>
      </w:r>
    </w:p>
    <w:p w:rsidR="00CF2B35" w:rsidRPr="00DD65B0" w:rsidRDefault="00CF2B35" w:rsidP="001403A6">
      <w:pPr>
        <w:spacing w:line="360" w:lineRule="auto"/>
        <w:ind w:left="420" w:hangingChars="200" w:hanging="420"/>
        <w:rPr>
          <w:rFonts w:asciiTheme="minorEastAsia" w:eastAsiaTheme="minorEastAsia" w:hAnsiTheme="minorEastAsia"/>
          <w:szCs w:val="21"/>
        </w:rPr>
      </w:pPr>
    </w:p>
    <w:p w:rsidR="00A53143" w:rsidRPr="00DD65B0" w:rsidRDefault="00A53143" w:rsidP="007225AF">
      <w:pPr>
        <w:rPr>
          <w:rFonts w:asciiTheme="minorEastAsia" w:eastAsiaTheme="minorEastAsia" w:hAnsiTheme="minorEastAsia"/>
          <w:b/>
          <w:szCs w:val="21"/>
        </w:rPr>
      </w:pPr>
      <w:r w:rsidRPr="00DD65B0">
        <w:rPr>
          <w:rFonts w:asciiTheme="minorEastAsia" w:eastAsiaTheme="minorEastAsia" w:hAnsiTheme="minorEastAsia" w:hint="eastAsia"/>
          <w:b/>
          <w:szCs w:val="21"/>
        </w:rPr>
        <w:t>甲</w:t>
      </w:r>
      <w:r w:rsidRPr="00DD65B0">
        <w:rPr>
          <w:rFonts w:asciiTheme="minorEastAsia" w:eastAsiaTheme="minorEastAsia" w:hAnsiTheme="minorEastAsia"/>
          <w:b/>
          <w:szCs w:val="21"/>
        </w:rPr>
        <w:t xml:space="preserve">    </w:t>
      </w:r>
      <w:r w:rsidRPr="00DD65B0">
        <w:rPr>
          <w:rFonts w:asciiTheme="minorEastAsia" w:eastAsiaTheme="minorEastAsia" w:hAnsiTheme="minorEastAsia" w:hint="eastAsia"/>
          <w:b/>
          <w:szCs w:val="21"/>
        </w:rPr>
        <w:t>方：</w:t>
      </w:r>
      <w:r w:rsidR="00AA67C4" w:rsidRPr="00DD65B0">
        <w:rPr>
          <w:rFonts w:asciiTheme="minorEastAsia" w:eastAsiaTheme="minorEastAsia" w:hAnsiTheme="minorEastAsia" w:hint="eastAsia"/>
          <w:b/>
          <w:szCs w:val="21"/>
        </w:rPr>
        <w:t>华为技术有限公司</w:t>
      </w:r>
      <w:r w:rsidRPr="00DD65B0">
        <w:rPr>
          <w:rFonts w:asciiTheme="minorEastAsia" w:eastAsiaTheme="minorEastAsia" w:hAnsiTheme="minorEastAsia"/>
          <w:b/>
          <w:szCs w:val="21"/>
        </w:rPr>
        <w:t xml:space="preserve">  </w:t>
      </w:r>
      <w:r w:rsidRPr="00DD65B0">
        <w:rPr>
          <w:rFonts w:asciiTheme="minorEastAsia" w:eastAsiaTheme="minorEastAsia" w:hAnsiTheme="minorEastAsia"/>
          <w:szCs w:val="21"/>
        </w:rPr>
        <w:t xml:space="preserve">           </w:t>
      </w:r>
      <w:r w:rsidR="0087254C" w:rsidRPr="00DD65B0">
        <w:rPr>
          <w:rFonts w:asciiTheme="minorEastAsia" w:eastAsiaTheme="minorEastAsia" w:hAnsiTheme="minorEastAsia" w:hint="eastAsia"/>
          <w:szCs w:val="21"/>
        </w:rPr>
        <w:t xml:space="preserve">    </w:t>
      </w:r>
      <w:r w:rsidRPr="00DD65B0">
        <w:rPr>
          <w:rFonts w:asciiTheme="minorEastAsia" w:eastAsiaTheme="minorEastAsia" w:hAnsiTheme="minorEastAsia" w:hint="eastAsia"/>
          <w:b/>
          <w:szCs w:val="21"/>
        </w:rPr>
        <w:t>乙</w:t>
      </w:r>
      <w:r w:rsidRPr="00DD65B0">
        <w:rPr>
          <w:rFonts w:asciiTheme="minorEastAsia" w:eastAsiaTheme="minorEastAsia" w:hAnsiTheme="minorEastAsia"/>
          <w:b/>
          <w:szCs w:val="21"/>
        </w:rPr>
        <w:t xml:space="preserve">    </w:t>
      </w:r>
      <w:r w:rsidRPr="00DD65B0">
        <w:rPr>
          <w:rFonts w:asciiTheme="minorEastAsia" w:eastAsiaTheme="minorEastAsia" w:hAnsiTheme="minorEastAsia" w:hint="eastAsia"/>
          <w:b/>
          <w:szCs w:val="21"/>
        </w:rPr>
        <w:t>方：</w:t>
      </w:r>
    </w:p>
    <w:p w:rsidR="00A53143" w:rsidRPr="00DD65B0" w:rsidRDefault="00A53143" w:rsidP="007225AF">
      <w:pPr>
        <w:rPr>
          <w:rFonts w:asciiTheme="minorEastAsia" w:eastAsiaTheme="minorEastAsia" w:hAnsiTheme="minorEastAsia"/>
          <w:szCs w:val="21"/>
        </w:rPr>
      </w:pPr>
      <w:r w:rsidRPr="00DD65B0">
        <w:rPr>
          <w:rFonts w:asciiTheme="minorEastAsia" w:eastAsiaTheme="minorEastAsia" w:hAnsiTheme="minorEastAsia" w:hint="eastAsia"/>
          <w:szCs w:val="21"/>
        </w:rPr>
        <w:t>（加盖单位公章</w:t>
      </w:r>
      <w:r w:rsidRPr="00DD65B0">
        <w:rPr>
          <w:rFonts w:asciiTheme="minorEastAsia" w:eastAsiaTheme="minorEastAsia" w:hAnsiTheme="minorEastAsia"/>
          <w:szCs w:val="21"/>
        </w:rPr>
        <w:t>&lt;</w:t>
      </w:r>
      <w:r w:rsidRPr="00DD65B0">
        <w:rPr>
          <w:rFonts w:asciiTheme="minorEastAsia" w:eastAsiaTheme="minorEastAsia" w:hAnsiTheme="minorEastAsia" w:hint="eastAsia"/>
          <w:szCs w:val="21"/>
        </w:rPr>
        <w:t>或合同章</w:t>
      </w:r>
      <w:r w:rsidRPr="00DD65B0">
        <w:rPr>
          <w:rFonts w:asciiTheme="minorEastAsia" w:eastAsiaTheme="minorEastAsia" w:hAnsiTheme="minorEastAsia"/>
          <w:szCs w:val="21"/>
        </w:rPr>
        <w:t>&gt;</w:t>
      </w:r>
      <w:r w:rsidRPr="00DD65B0">
        <w:rPr>
          <w:rFonts w:asciiTheme="minorEastAsia" w:eastAsiaTheme="minorEastAsia" w:hAnsiTheme="minorEastAsia" w:hint="eastAsia"/>
          <w:szCs w:val="21"/>
        </w:rPr>
        <w:t>及骑缝章）</w:t>
      </w:r>
      <w:r w:rsidRPr="00DD65B0">
        <w:rPr>
          <w:rFonts w:asciiTheme="minorEastAsia" w:eastAsiaTheme="minorEastAsia" w:hAnsiTheme="minorEastAsia"/>
          <w:szCs w:val="21"/>
        </w:rPr>
        <w:t xml:space="preserve">         </w:t>
      </w:r>
      <w:r w:rsidRPr="00DD65B0">
        <w:rPr>
          <w:rFonts w:asciiTheme="minorEastAsia" w:eastAsiaTheme="minorEastAsia" w:hAnsiTheme="minorEastAsia" w:hint="eastAsia"/>
          <w:szCs w:val="21"/>
        </w:rPr>
        <w:t>（加盖单位公章</w:t>
      </w:r>
      <w:r w:rsidRPr="00DD65B0">
        <w:rPr>
          <w:rFonts w:asciiTheme="minorEastAsia" w:eastAsiaTheme="minorEastAsia" w:hAnsiTheme="minorEastAsia"/>
          <w:szCs w:val="21"/>
        </w:rPr>
        <w:t>&lt;</w:t>
      </w:r>
      <w:r w:rsidRPr="00DD65B0">
        <w:rPr>
          <w:rFonts w:asciiTheme="minorEastAsia" w:eastAsiaTheme="minorEastAsia" w:hAnsiTheme="minorEastAsia" w:hint="eastAsia"/>
          <w:szCs w:val="21"/>
        </w:rPr>
        <w:t>或合同章</w:t>
      </w:r>
      <w:r w:rsidRPr="00DD65B0">
        <w:rPr>
          <w:rFonts w:asciiTheme="minorEastAsia" w:eastAsiaTheme="minorEastAsia" w:hAnsiTheme="minorEastAsia"/>
          <w:szCs w:val="21"/>
        </w:rPr>
        <w:t>&gt;</w:t>
      </w:r>
      <w:r w:rsidRPr="00DD65B0">
        <w:rPr>
          <w:rFonts w:asciiTheme="minorEastAsia" w:eastAsiaTheme="minorEastAsia" w:hAnsiTheme="minorEastAsia" w:hint="eastAsia"/>
          <w:szCs w:val="21"/>
        </w:rPr>
        <w:t>及骑缝章）</w:t>
      </w:r>
    </w:p>
    <w:p w:rsidR="00A53143" w:rsidRPr="00DD65B0" w:rsidRDefault="00A53143" w:rsidP="007225AF">
      <w:pPr>
        <w:spacing w:line="720" w:lineRule="auto"/>
        <w:rPr>
          <w:rFonts w:asciiTheme="minorEastAsia" w:eastAsiaTheme="minorEastAsia" w:hAnsiTheme="minorEastAsia"/>
          <w:szCs w:val="21"/>
        </w:rPr>
      </w:pPr>
      <w:r w:rsidRPr="00DD65B0">
        <w:rPr>
          <w:rFonts w:asciiTheme="minorEastAsia" w:eastAsiaTheme="minorEastAsia" w:hAnsiTheme="minorEastAsia" w:hint="eastAsia"/>
          <w:szCs w:val="21"/>
        </w:rPr>
        <w:lastRenderedPageBreak/>
        <w:t>授权代表：</w:t>
      </w:r>
      <w:r w:rsidRPr="00DD65B0">
        <w:rPr>
          <w:rFonts w:asciiTheme="minorEastAsia" w:eastAsiaTheme="minorEastAsia" w:hAnsiTheme="minorEastAsia"/>
          <w:szCs w:val="21"/>
          <w:u w:val="single"/>
        </w:rPr>
        <w:t xml:space="preserve">                     </w:t>
      </w:r>
      <w:r w:rsidRPr="00DD65B0">
        <w:rPr>
          <w:rFonts w:asciiTheme="minorEastAsia" w:eastAsiaTheme="minorEastAsia" w:hAnsiTheme="minorEastAsia"/>
          <w:szCs w:val="21"/>
        </w:rPr>
        <w:t xml:space="preserve">            </w:t>
      </w:r>
      <w:r w:rsidRPr="00DD65B0">
        <w:rPr>
          <w:rFonts w:asciiTheme="minorEastAsia" w:eastAsiaTheme="minorEastAsia" w:hAnsiTheme="minorEastAsia" w:hint="eastAsia"/>
          <w:szCs w:val="21"/>
        </w:rPr>
        <w:t>授权代表：</w:t>
      </w:r>
      <w:r w:rsidRPr="00DD65B0">
        <w:rPr>
          <w:rFonts w:asciiTheme="minorEastAsia" w:eastAsiaTheme="minorEastAsia" w:hAnsiTheme="minorEastAsia"/>
          <w:szCs w:val="21"/>
          <w:u w:val="single"/>
        </w:rPr>
        <w:t xml:space="preserve">                       </w:t>
      </w:r>
      <w:r w:rsidRPr="00DD65B0">
        <w:rPr>
          <w:rFonts w:asciiTheme="minorEastAsia" w:eastAsiaTheme="minorEastAsia" w:hAnsiTheme="minorEastAsia"/>
          <w:szCs w:val="21"/>
        </w:rPr>
        <w:t xml:space="preserve">                           </w:t>
      </w:r>
    </w:p>
    <w:p w:rsidR="00A53143" w:rsidRPr="00DD65B0" w:rsidRDefault="00A53143" w:rsidP="007225AF">
      <w:pPr>
        <w:pStyle w:val="af4"/>
        <w:tabs>
          <w:tab w:val="left" w:pos="0"/>
          <w:tab w:val="left" w:pos="510"/>
          <w:tab w:val="left" w:pos="567"/>
          <w:tab w:val="left" w:pos="601"/>
        </w:tabs>
        <w:spacing w:before="312" w:line="360" w:lineRule="auto"/>
        <w:ind w:left="510" w:hanging="510"/>
        <w:rPr>
          <w:rFonts w:asciiTheme="minorEastAsia" w:eastAsiaTheme="minorEastAsia" w:hAnsiTheme="minorEastAsia"/>
          <w:u w:val="single"/>
        </w:rPr>
      </w:pPr>
      <w:r w:rsidRPr="00DD65B0">
        <w:rPr>
          <w:rFonts w:asciiTheme="minorEastAsia" w:eastAsiaTheme="minorEastAsia" w:hAnsiTheme="minorEastAsia" w:hint="eastAsia"/>
          <w:sz w:val="21"/>
          <w:szCs w:val="21"/>
        </w:rPr>
        <w:t>签约日期：</w:t>
      </w:r>
      <w:r w:rsidRPr="00DD65B0">
        <w:rPr>
          <w:rFonts w:asciiTheme="minorEastAsia" w:eastAsiaTheme="minorEastAsia" w:hAnsiTheme="minorEastAsia"/>
          <w:sz w:val="21"/>
          <w:szCs w:val="21"/>
          <w:u w:val="single"/>
        </w:rPr>
        <w:t xml:space="preserve">                     </w:t>
      </w:r>
      <w:r w:rsidRPr="00DD65B0">
        <w:rPr>
          <w:rFonts w:asciiTheme="minorEastAsia" w:eastAsiaTheme="minorEastAsia" w:hAnsiTheme="minorEastAsia"/>
          <w:sz w:val="21"/>
          <w:szCs w:val="21"/>
        </w:rPr>
        <w:t xml:space="preserve">  </w:t>
      </w:r>
      <w:r w:rsidRPr="00DD65B0">
        <w:rPr>
          <w:rFonts w:asciiTheme="minorEastAsia" w:eastAsiaTheme="minorEastAsia" w:hAnsiTheme="minorEastAsia"/>
          <w:sz w:val="21"/>
          <w:szCs w:val="21"/>
        </w:rPr>
        <w:tab/>
      </w:r>
      <w:r w:rsidRPr="00DD65B0">
        <w:rPr>
          <w:rFonts w:asciiTheme="minorEastAsia" w:eastAsiaTheme="minorEastAsia" w:hAnsiTheme="minorEastAsia"/>
          <w:sz w:val="21"/>
          <w:szCs w:val="21"/>
        </w:rPr>
        <w:tab/>
        <w:t xml:space="preserve">   </w:t>
      </w:r>
      <w:r w:rsidRPr="00DD65B0">
        <w:rPr>
          <w:rFonts w:asciiTheme="minorEastAsia" w:eastAsiaTheme="minorEastAsia" w:hAnsiTheme="minorEastAsia" w:hint="eastAsia"/>
          <w:sz w:val="21"/>
          <w:szCs w:val="21"/>
        </w:rPr>
        <w:t>签约日期：</w:t>
      </w:r>
      <w:r w:rsidRPr="00DD65B0">
        <w:rPr>
          <w:rFonts w:asciiTheme="minorEastAsia" w:eastAsiaTheme="minorEastAsia" w:hAnsiTheme="minorEastAsia"/>
          <w:sz w:val="21"/>
          <w:szCs w:val="21"/>
          <w:u w:val="single"/>
        </w:rPr>
        <w:t xml:space="preserve">                        </w:t>
      </w:r>
      <w:r w:rsidRPr="00DD65B0">
        <w:rPr>
          <w:rFonts w:asciiTheme="minorEastAsia" w:eastAsiaTheme="minorEastAsia" w:hAnsiTheme="minorEastAsia"/>
          <w:szCs w:val="21"/>
        </w:rPr>
        <w:t xml:space="preserve"> </w:t>
      </w:r>
      <w:r w:rsidRPr="00DD65B0">
        <w:rPr>
          <w:rFonts w:asciiTheme="minorEastAsia" w:eastAsiaTheme="minorEastAsia" w:hAnsiTheme="minorEastAsia"/>
        </w:rPr>
        <w:t xml:space="preserve">                                                 </w:t>
      </w:r>
    </w:p>
    <w:p w:rsidR="00A53143" w:rsidRPr="00DD65B0" w:rsidRDefault="00A53143" w:rsidP="00627733">
      <w:pPr>
        <w:widowControl/>
        <w:jc w:val="left"/>
        <w:rPr>
          <w:rFonts w:asciiTheme="minorEastAsia" w:eastAsiaTheme="minorEastAsia" w:hAnsiTheme="minorEastAsia"/>
        </w:rPr>
      </w:pPr>
    </w:p>
    <w:p w:rsidR="0064545C" w:rsidRPr="00DD65B0" w:rsidRDefault="0064545C" w:rsidP="0064545C">
      <w:pPr>
        <w:rPr>
          <w:rFonts w:asciiTheme="minorEastAsia" w:eastAsiaTheme="minorEastAsia" w:hAnsiTheme="minorEastAsia"/>
          <w:b/>
          <w:sz w:val="28"/>
          <w:szCs w:val="28"/>
        </w:rPr>
      </w:pPr>
      <w:r w:rsidRPr="00DD65B0">
        <w:rPr>
          <w:rFonts w:asciiTheme="minorEastAsia" w:eastAsiaTheme="minorEastAsia" w:hAnsiTheme="minorEastAsia" w:hint="eastAsia"/>
          <w:b/>
          <w:sz w:val="28"/>
          <w:szCs w:val="28"/>
        </w:rPr>
        <w:t>附件1：</w:t>
      </w:r>
      <w:r w:rsidR="00306A05" w:rsidRPr="00DD65B0">
        <w:rPr>
          <w:rFonts w:asciiTheme="minorEastAsia" w:eastAsiaTheme="minorEastAsia" w:hAnsiTheme="minorEastAsia" w:hint="eastAsia"/>
          <w:b/>
          <w:sz w:val="28"/>
          <w:szCs w:val="28"/>
        </w:rPr>
        <w:t>华为信息与网络技术学院</w:t>
      </w:r>
      <w:r w:rsidRPr="00DD65B0">
        <w:rPr>
          <w:rFonts w:asciiTheme="minorEastAsia" w:eastAsiaTheme="minorEastAsia" w:hAnsiTheme="minorEastAsia" w:hint="eastAsia"/>
          <w:b/>
          <w:sz w:val="28"/>
          <w:szCs w:val="28"/>
        </w:rPr>
        <w:t>登记注册表</w:t>
      </w: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
        <w:gridCol w:w="1698"/>
        <w:gridCol w:w="1417"/>
        <w:gridCol w:w="709"/>
        <w:gridCol w:w="1276"/>
        <w:gridCol w:w="1625"/>
        <w:gridCol w:w="2087"/>
      </w:tblGrid>
      <w:tr w:rsidR="0064545C" w:rsidRPr="00DD65B0" w:rsidTr="00CF2B35">
        <w:trPr>
          <w:cantSplit/>
          <w:trHeight w:val="442"/>
          <w:jc w:val="center"/>
        </w:trPr>
        <w:tc>
          <w:tcPr>
            <w:tcW w:w="2122" w:type="dxa"/>
            <w:gridSpan w:val="2"/>
            <w:vAlign w:val="center"/>
          </w:tcPr>
          <w:p w:rsidR="0064545C" w:rsidRPr="00DD65B0" w:rsidRDefault="0064545C" w:rsidP="00CF2B35">
            <w:pPr>
              <w:spacing w:line="360" w:lineRule="auto"/>
              <w:jc w:val="left"/>
              <w:rPr>
                <w:rFonts w:asciiTheme="minorEastAsia" w:eastAsiaTheme="minorEastAsia" w:hAnsiTheme="minorEastAsia"/>
                <w:szCs w:val="21"/>
              </w:rPr>
            </w:pPr>
            <w:r w:rsidRPr="00DD65B0">
              <w:rPr>
                <w:rFonts w:asciiTheme="minorEastAsia" w:eastAsiaTheme="minorEastAsia" w:hAnsiTheme="minorEastAsia" w:hint="eastAsia"/>
                <w:szCs w:val="21"/>
              </w:rPr>
              <w:t>学校及院系全称</w:t>
            </w:r>
          </w:p>
        </w:tc>
        <w:tc>
          <w:tcPr>
            <w:tcW w:w="7114" w:type="dxa"/>
            <w:gridSpan w:val="5"/>
            <w:vAlign w:val="center"/>
          </w:tcPr>
          <w:p w:rsidR="0064545C" w:rsidRPr="00DD65B0" w:rsidRDefault="0064545C" w:rsidP="00D10809">
            <w:pPr>
              <w:spacing w:line="360" w:lineRule="auto"/>
              <w:jc w:val="left"/>
              <w:rPr>
                <w:rFonts w:asciiTheme="minorEastAsia" w:eastAsiaTheme="minorEastAsia" w:hAnsiTheme="minorEastAsia"/>
                <w:szCs w:val="21"/>
              </w:rPr>
            </w:pPr>
          </w:p>
        </w:tc>
      </w:tr>
      <w:tr w:rsidR="0064545C" w:rsidRPr="00DD65B0" w:rsidTr="00CF2B35">
        <w:trPr>
          <w:cantSplit/>
          <w:trHeight w:val="470"/>
          <w:jc w:val="center"/>
        </w:trPr>
        <w:tc>
          <w:tcPr>
            <w:tcW w:w="2122" w:type="dxa"/>
            <w:gridSpan w:val="2"/>
            <w:vAlign w:val="center"/>
          </w:tcPr>
          <w:p w:rsidR="0064545C" w:rsidRPr="00DD65B0" w:rsidRDefault="0064545C" w:rsidP="00D10809">
            <w:pPr>
              <w:spacing w:line="360" w:lineRule="auto"/>
              <w:jc w:val="left"/>
              <w:rPr>
                <w:rFonts w:asciiTheme="minorEastAsia" w:eastAsiaTheme="minorEastAsia" w:hAnsiTheme="minorEastAsia"/>
                <w:szCs w:val="21"/>
              </w:rPr>
            </w:pPr>
            <w:r w:rsidRPr="00DD65B0">
              <w:rPr>
                <w:rFonts w:asciiTheme="minorEastAsia" w:eastAsiaTheme="minorEastAsia" w:hAnsiTheme="minorEastAsia" w:hint="eastAsia"/>
                <w:szCs w:val="21"/>
              </w:rPr>
              <w:t>通讯地址</w:t>
            </w:r>
          </w:p>
        </w:tc>
        <w:tc>
          <w:tcPr>
            <w:tcW w:w="7114" w:type="dxa"/>
            <w:gridSpan w:val="5"/>
            <w:vAlign w:val="center"/>
          </w:tcPr>
          <w:p w:rsidR="0064545C" w:rsidRPr="00DD65B0" w:rsidRDefault="0064545C" w:rsidP="00D10809">
            <w:pPr>
              <w:spacing w:line="360" w:lineRule="auto"/>
              <w:jc w:val="left"/>
              <w:rPr>
                <w:rFonts w:asciiTheme="minorEastAsia" w:eastAsiaTheme="minorEastAsia" w:hAnsiTheme="minorEastAsia"/>
                <w:szCs w:val="21"/>
              </w:rPr>
            </w:pPr>
          </w:p>
        </w:tc>
      </w:tr>
      <w:tr w:rsidR="0064545C" w:rsidRPr="00DD65B0" w:rsidTr="00CF2B35">
        <w:trPr>
          <w:cantSplit/>
          <w:trHeight w:val="472"/>
          <w:jc w:val="center"/>
        </w:trPr>
        <w:tc>
          <w:tcPr>
            <w:tcW w:w="2122" w:type="dxa"/>
            <w:gridSpan w:val="2"/>
            <w:vAlign w:val="center"/>
          </w:tcPr>
          <w:p w:rsidR="0064545C" w:rsidRPr="00DD65B0" w:rsidRDefault="0064545C" w:rsidP="00D10809">
            <w:pPr>
              <w:spacing w:line="360" w:lineRule="auto"/>
              <w:jc w:val="left"/>
              <w:rPr>
                <w:rFonts w:asciiTheme="minorEastAsia" w:eastAsiaTheme="minorEastAsia" w:hAnsiTheme="minorEastAsia"/>
                <w:szCs w:val="21"/>
              </w:rPr>
            </w:pPr>
            <w:r w:rsidRPr="00DD65B0">
              <w:rPr>
                <w:rFonts w:asciiTheme="minorEastAsia" w:eastAsiaTheme="minorEastAsia" w:hAnsiTheme="minorEastAsia" w:hint="eastAsia"/>
                <w:szCs w:val="21"/>
              </w:rPr>
              <w:t>邮政编码</w:t>
            </w:r>
          </w:p>
        </w:tc>
        <w:tc>
          <w:tcPr>
            <w:tcW w:w="2126" w:type="dxa"/>
            <w:gridSpan w:val="2"/>
            <w:vAlign w:val="center"/>
          </w:tcPr>
          <w:p w:rsidR="0064545C" w:rsidRPr="00DD65B0" w:rsidRDefault="0064545C" w:rsidP="00D10809">
            <w:pPr>
              <w:spacing w:line="360" w:lineRule="auto"/>
              <w:jc w:val="left"/>
              <w:rPr>
                <w:rFonts w:asciiTheme="minorEastAsia" w:eastAsiaTheme="minorEastAsia" w:hAnsiTheme="minorEastAsia"/>
                <w:szCs w:val="21"/>
              </w:rPr>
            </w:pPr>
          </w:p>
        </w:tc>
        <w:tc>
          <w:tcPr>
            <w:tcW w:w="1276" w:type="dxa"/>
            <w:vAlign w:val="center"/>
          </w:tcPr>
          <w:p w:rsidR="0064545C" w:rsidRPr="00DD65B0" w:rsidRDefault="0064545C" w:rsidP="00D10809">
            <w:pPr>
              <w:spacing w:line="240" w:lineRule="exact"/>
              <w:jc w:val="left"/>
              <w:rPr>
                <w:rFonts w:asciiTheme="minorEastAsia" w:eastAsiaTheme="minorEastAsia" w:hAnsiTheme="minorEastAsia"/>
                <w:szCs w:val="21"/>
              </w:rPr>
            </w:pPr>
            <w:r w:rsidRPr="00DD65B0">
              <w:rPr>
                <w:rFonts w:asciiTheme="minorEastAsia" w:eastAsiaTheme="minorEastAsia" w:hAnsiTheme="minorEastAsia" w:hint="eastAsia"/>
                <w:szCs w:val="21"/>
              </w:rPr>
              <w:t>学校电话（含区号）</w:t>
            </w:r>
          </w:p>
        </w:tc>
        <w:tc>
          <w:tcPr>
            <w:tcW w:w="3712" w:type="dxa"/>
            <w:gridSpan w:val="2"/>
            <w:vAlign w:val="center"/>
          </w:tcPr>
          <w:p w:rsidR="0064545C" w:rsidRPr="00DD65B0" w:rsidRDefault="0064545C" w:rsidP="00D10809">
            <w:pPr>
              <w:spacing w:line="360" w:lineRule="auto"/>
              <w:rPr>
                <w:rFonts w:asciiTheme="minorEastAsia" w:eastAsiaTheme="minorEastAsia" w:hAnsiTheme="minorEastAsia"/>
                <w:szCs w:val="21"/>
              </w:rPr>
            </w:pPr>
          </w:p>
        </w:tc>
      </w:tr>
      <w:tr w:rsidR="0064545C" w:rsidRPr="00DD65B0" w:rsidTr="00CF2B35">
        <w:trPr>
          <w:cantSplit/>
          <w:trHeight w:val="430"/>
          <w:jc w:val="center"/>
        </w:trPr>
        <w:tc>
          <w:tcPr>
            <w:tcW w:w="2122" w:type="dxa"/>
            <w:gridSpan w:val="2"/>
            <w:vAlign w:val="center"/>
          </w:tcPr>
          <w:p w:rsidR="0064545C" w:rsidRPr="00DD65B0" w:rsidRDefault="0064545C" w:rsidP="00CF2B35">
            <w:pPr>
              <w:spacing w:line="240" w:lineRule="exact"/>
              <w:jc w:val="left"/>
              <w:rPr>
                <w:rFonts w:asciiTheme="minorEastAsia" w:eastAsiaTheme="minorEastAsia" w:hAnsiTheme="minorEastAsia"/>
                <w:szCs w:val="21"/>
              </w:rPr>
            </w:pPr>
            <w:r w:rsidRPr="00DD65B0">
              <w:rPr>
                <w:rFonts w:asciiTheme="minorEastAsia" w:eastAsiaTheme="minorEastAsia" w:hAnsiTheme="minorEastAsia" w:hint="eastAsia"/>
                <w:szCs w:val="21"/>
              </w:rPr>
              <w:t>学校传真（含区号）</w:t>
            </w:r>
          </w:p>
        </w:tc>
        <w:tc>
          <w:tcPr>
            <w:tcW w:w="2126" w:type="dxa"/>
            <w:gridSpan w:val="2"/>
            <w:vAlign w:val="center"/>
          </w:tcPr>
          <w:p w:rsidR="0064545C" w:rsidRPr="00DD65B0" w:rsidRDefault="0064545C" w:rsidP="00D10809">
            <w:pPr>
              <w:spacing w:line="360" w:lineRule="auto"/>
              <w:rPr>
                <w:rFonts w:asciiTheme="minorEastAsia" w:eastAsiaTheme="minorEastAsia" w:hAnsiTheme="minorEastAsia"/>
                <w:szCs w:val="21"/>
              </w:rPr>
            </w:pPr>
          </w:p>
        </w:tc>
        <w:tc>
          <w:tcPr>
            <w:tcW w:w="1276" w:type="dxa"/>
            <w:vAlign w:val="center"/>
          </w:tcPr>
          <w:p w:rsidR="0064545C" w:rsidRPr="00DD65B0" w:rsidRDefault="0064545C" w:rsidP="00D10809">
            <w:pPr>
              <w:spacing w:line="360" w:lineRule="auto"/>
              <w:jc w:val="left"/>
              <w:rPr>
                <w:rFonts w:asciiTheme="minorEastAsia" w:eastAsiaTheme="minorEastAsia" w:hAnsiTheme="minorEastAsia"/>
                <w:szCs w:val="21"/>
              </w:rPr>
            </w:pPr>
            <w:r w:rsidRPr="00DD65B0">
              <w:rPr>
                <w:rFonts w:asciiTheme="minorEastAsia" w:eastAsiaTheme="minorEastAsia" w:hAnsiTheme="minorEastAsia" w:hint="eastAsia"/>
                <w:szCs w:val="21"/>
              </w:rPr>
              <w:t>网址</w:t>
            </w:r>
          </w:p>
        </w:tc>
        <w:tc>
          <w:tcPr>
            <w:tcW w:w="3712" w:type="dxa"/>
            <w:gridSpan w:val="2"/>
            <w:vAlign w:val="center"/>
          </w:tcPr>
          <w:p w:rsidR="0064545C" w:rsidRPr="00DD65B0" w:rsidRDefault="0064545C" w:rsidP="00D10809">
            <w:pPr>
              <w:spacing w:line="360" w:lineRule="auto"/>
              <w:rPr>
                <w:rFonts w:asciiTheme="minorEastAsia" w:eastAsiaTheme="minorEastAsia" w:hAnsiTheme="minorEastAsia"/>
                <w:szCs w:val="21"/>
              </w:rPr>
            </w:pPr>
          </w:p>
        </w:tc>
      </w:tr>
      <w:tr w:rsidR="0064545C" w:rsidRPr="00DD65B0" w:rsidTr="00CF2B35">
        <w:trPr>
          <w:cantSplit/>
          <w:trHeight w:val="459"/>
          <w:jc w:val="center"/>
        </w:trPr>
        <w:tc>
          <w:tcPr>
            <w:tcW w:w="424" w:type="dxa"/>
            <w:vMerge w:val="restart"/>
            <w:vAlign w:val="center"/>
          </w:tcPr>
          <w:p w:rsidR="0064545C" w:rsidRPr="00DD65B0" w:rsidRDefault="0064545C" w:rsidP="00D10809">
            <w:pPr>
              <w:spacing w:line="360" w:lineRule="auto"/>
              <w:jc w:val="center"/>
              <w:rPr>
                <w:rFonts w:asciiTheme="minorEastAsia" w:eastAsiaTheme="minorEastAsia" w:hAnsiTheme="minorEastAsia"/>
                <w:szCs w:val="21"/>
              </w:rPr>
            </w:pPr>
          </w:p>
          <w:p w:rsidR="0064545C" w:rsidRPr="00DD65B0" w:rsidRDefault="0064545C" w:rsidP="00D10809">
            <w:pPr>
              <w:spacing w:line="360" w:lineRule="auto"/>
              <w:jc w:val="center"/>
              <w:rPr>
                <w:rFonts w:asciiTheme="minorEastAsia" w:eastAsiaTheme="minorEastAsia" w:hAnsiTheme="minorEastAsia"/>
                <w:szCs w:val="21"/>
              </w:rPr>
            </w:pPr>
            <w:r w:rsidRPr="00DD65B0">
              <w:rPr>
                <w:rFonts w:asciiTheme="minorEastAsia" w:eastAsiaTheme="minorEastAsia" w:hAnsiTheme="minorEastAsia" w:hint="eastAsia"/>
                <w:szCs w:val="21"/>
              </w:rPr>
              <w:t>业务人员</w:t>
            </w:r>
          </w:p>
        </w:tc>
        <w:tc>
          <w:tcPr>
            <w:tcW w:w="1698" w:type="dxa"/>
            <w:vAlign w:val="center"/>
          </w:tcPr>
          <w:p w:rsidR="0064545C" w:rsidRPr="00DD65B0" w:rsidRDefault="0064545C" w:rsidP="00917C9E">
            <w:pPr>
              <w:rPr>
                <w:rFonts w:asciiTheme="minorEastAsia" w:eastAsiaTheme="minorEastAsia" w:hAnsiTheme="minorEastAsia"/>
                <w:szCs w:val="21"/>
              </w:rPr>
            </w:pPr>
            <w:r w:rsidRPr="00DD65B0">
              <w:rPr>
                <w:rFonts w:asciiTheme="minorEastAsia" w:eastAsiaTheme="minorEastAsia" w:hAnsiTheme="minorEastAsia" w:hint="eastAsia"/>
                <w:szCs w:val="21"/>
              </w:rPr>
              <w:t>身</w:t>
            </w:r>
            <w:r w:rsidRPr="00DD65B0">
              <w:rPr>
                <w:rFonts w:asciiTheme="minorEastAsia" w:eastAsiaTheme="minorEastAsia" w:hAnsiTheme="minorEastAsia"/>
                <w:szCs w:val="21"/>
              </w:rPr>
              <w:t xml:space="preserve">       </w:t>
            </w:r>
            <w:r w:rsidRPr="00DD65B0">
              <w:rPr>
                <w:rFonts w:asciiTheme="minorEastAsia" w:eastAsiaTheme="minorEastAsia" w:hAnsiTheme="minorEastAsia" w:hint="eastAsia"/>
                <w:szCs w:val="21"/>
              </w:rPr>
              <w:t>份</w:t>
            </w:r>
          </w:p>
        </w:tc>
        <w:tc>
          <w:tcPr>
            <w:tcW w:w="1417" w:type="dxa"/>
            <w:vAlign w:val="center"/>
          </w:tcPr>
          <w:p w:rsidR="0064545C" w:rsidRPr="00DD65B0" w:rsidRDefault="0064545C" w:rsidP="00917C9E">
            <w:pPr>
              <w:jc w:val="center"/>
              <w:rPr>
                <w:rFonts w:asciiTheme="minorEastAsia" w:eastAsiaTheme="minorEastAsia" w:hAnsiTheme="minorEastAsia"/>
                <w:szCs w:val="21"/>
              </w:rPr>
            </w:pPr>
            <w:r w:rsidRPr="00DD65B0">
              <w:rPr>
                <w:rFonts w:asciiTheme="minorEastAsia" w:eastAsiaTheme="minorEastAsia" w:hAnsiTheme="minorEastAsia" w:hint="eastAsia"/>
                <w:szCs w:val="21"/>
              </w:rPr>
              <w:t>姓</w:t>
            </w:r>
            <w:r w:rsidRPr="00DD65B0">
              <w:rPr>
                <w:rFonts w:asciiTheme="minorEastAsia" w:eastAsiaTheme="minorEastAsia" w:hAnsiTheme="minorEastAsia"/>
                <w:szCs w:val="21"/>
              </w:rPr>
              <w:t xml:space="preserve">  </w:t>
            </w:r>
            <w:r w:rsidRPr="00DD65B0">
              <w:rPr>
                <w:rFonts w:asciiTheme="minorEastAsia" w:eastAsiaTheme="minorEastAsia" w:hAnsiTheme="minorEastAsia" w:hint="eastAsia"/>
                <w:szCs w:val="21"/>
              </w:rPr>
              <w:t>名</w:t>
            </w:r>
          </w:p>
        </w:tc>
        <w:tc>
          <w:tcPr>
            <w:tcW w:w="1985" w:type="dxa"/>
            <w:gridSpan w:val="2"/>
            <w:vAlign w:val="center"/>
          </w:tcPr>
          <w:p w:rsidR="0064545C" w:rsidRPr="00DD65B0" w:rsidRDefault="0064545C" w:rsidP="00917C9E">
            <w:pPr>
              <w:jc w:val="center"/>
              <w:rPr>
                <w:rFonts w:asciiTheme="minorEastAsia" w:eastAsiaTheme="minorEastAsia" w:hAnsiTheme="minorEastAsia"/>
                <w:szCs w:val="21"/>
              </w:rPr>
            </w:pPr>
            <w:r w:rsidRPr="00DD65B0">
              <w:rPr>
                <w:rFonts w:asciiTheme="minorEastAsia" w:eastAsiaTheme="minorEastAsia" w:hAnsiTheme="minorEastAsia" w:hint="eastAsia"/>
                <w:szCs w:val="21"/>
              </w:rPr>
              <w:t>校内职务</w:t>
            </w:r>
          </w:p>
        </w:tc>
        <w:tc>
          <w:tcPr>
            <w:tcW w:w="1625" w:type="dxa"/>
            <w:vAlign w:val="center"/>
          </w:tcPr>
          <w:p w:rsidR="0064545C" w:rsidRPr="00DD65B0" w:rsidRDefault="0064545C" w:rsidP="00917C9E">
            <w:pPr>
              <w:jc w:val="center"/>
              <w:rPr>
                <w:rFonts w:asciiTheme="minorEastAsia" w:eastAsiaTheme="minorEastAsia" w:hAnsiTheme="minorEastAsia"/>
                <w:szCs w:val="21"/>
              </w:rPr>
            </w:pPr>
            <w:r w:rsidRPr="00DD65B0">
              <w:rPr>
                <w:rFonts w:asciiTheme="minorEastAsia" w:eastAsiaTheme="minorEastAsia" w:hAnsiTheme="minorEastAsia" w:hint="eastAsia"/>
                <w:szCs w:val="21"/>
              </w:rPr>
              <w:t>联系电话</w:t>
            </w:r>
            <w:r w:rsidR="00917C9E">
              <w:rPr>
                <w:rFonts w:asciiTheme="minorEastAsia" w:eastAsiaTheme="minorEastAsia" w:hAnsiTheme="minorEastAsia"/>
                <w:szCs w:val="21"/>
              </w:rPr>
              <w:br/>
            </w:r>
            <w:r w:rsidRPr="00DD65B0">
              <w:rPr>
                <w:rFonts w:asciiTheme="minorEastAsia" w:eastAsiaTheme="minorEastAsia" w:hAnsiTheme="minorEastAsia" w:hint="eastAsia"/>
                <w:szCs w:val="21"/>
              </w:rPr>
              <w:t>（座机</w:t>
            </w:r>
            <w:r w:rsidRPr="00DD65B0">
              <w:rPr>
                <w:rFonts w:asciiTheme="minorEastAsia" w:eastAsiaTheme="minorEastAsia" w:hAnsiTheme="minorEastAsia"/>
                <w:szCs w:val="21"/>
              </w:rPr>
              <w:t>+</w:t>
            </w:r>
            <w:r w:rsidRPr="00DD65B0">
              <w:rPr>
                <w:rFonts w:asciiTheme="minorEastAsia" w:eastAsiaTheme="minorEastAsia" w:hAnsiTheme="minorEastAsia" w:hint="eastAsia"/>
                <w:szCs w:val="21"/>
              </w:rPr>
              <w:t>手机）</w:t>
            </w:r>
          </w:p>
        </w:tc>
        <w:tc>
          <w:tcPr>
            <w:tcW w:w="2087" w:type="dxa"/>
            <w:vAlign w:val="center"/>
          </w:tcPr>
          <w:p w:rsidR="0064545C" w:rsidRPr="00DD65B0" w:rsidRDefault="0064545C" w:rsidP="00917C9E">
            <w:pPr>
              <w:jc w:val="center"/>
              <w:rPr>
                <w:rFonts w:asciiTheme="minorEastAsia" w:eastAsiaTheme="minorEastAsia" w:hAnsiTheme="minorEastAsia"/>
                <w:szCs w:val="21"/>
              </w:rPr>
            </w:pPr>
            <w:r w:rsidRPr="00DD65B0">
              <w:rPr>
                <w:rFonts w:asciiTheme="minorEastAsia" w:eastAsiaTheme="minorEastAsia" w:hAnsiTheme="minorEastAsia"/>
                <w:szCs w:val="21"/>
              </w:rPr>
              <w:t>E-mail</w:t>
            </w:r>
          </w:p>
        </w:tc>
      </w:tr>
      <w:tr w:rsidR="0064545C" w:rsidRPr="00DD65B0" w:rsidTr="00CF2B35">
        <w:trPr>
          <w:cantSplit/>
          <w:trHeight w:val="459"/>
          <w:jc w:val="center"/>
        </w:trPr>
        <w:tc>
          <w:tcPr>
            <w:tcW w:w="424" w:type="dxa"/>
            <w:vMerge/>
            <w:vAlign w:val="center"/>
          </w:tcPr>
          <w:p w:rsidR="0064545C" w:rsidRPr="00DD65B0" w:rsidRDefault="0064545C" w:rsidP="00D10809">
            <w:pPr>
              <w:spacing w:line="360" w:lineRule="auto"/>
              <w:rPr>
                <w:rFonts w:asciiTheme="minorEastAsia" w:eastAsiaTheme="minorEastAsia" w:hAnsiTheme="minorEastAsia"/>
                <w:szCs w:val="21"/>
              </w:rPr>
            </w:pPr>
          </w:p>
        </w:tc>
        <w:tc>
          <w:tcPr>
            <w:tcW w:w="1698" w:type="dxa"/>
            <w:vAlign w:val="center"/>
          </w:tcPr>
          <w:p w:rsidR="0064545C" w:rsidRPr="00DD65B0" w:rsidRDefault="00306A05" w:rsidP="00D10809">
            <w:pPr>
              <w:spacing w:line="320" w:lineRule="exact"/>
              <w:jc w:val="left"/>
              <w:rPr>
                <w:rFonts w:asciiTheme="minorEastAsia" w:eastAsiaTheme="minorEastAsia" w:hAnsiTheme="minorEastAsia"/>
                <w:szCs w:val="21"/>
              </w:rPr>
            </w:pPr>
            <w:r w:rsidRPr="00DD65B0">
              <w:rPr>
                <w:rFonts w:asciiTheme="minorEastAsia" w:eastAsiaTheme="minorEastAsia" w:hAnsiTheme="minorEastAsia" w:hint="eastAsia"/>
                <w:szCs w:val="21"/>
              </w:rPr>
              <w:t>华为信息与网络技术学院</w:t>
            </w:r>
            <w:r w:rsidR="0064545C" w:rsidRPr="00DD65B0">
              <w:rPr>
                <w:rFonts w:asciiTheme="minorEastAsia" w:eastAsiaTheme="minorEastAsia" w:hAnsiTheme="minorEastAsia" w:hint="eastAsia"/>
                <w:szCs w:val="21"/>
              </w:rPr>
              <w:t>院长（系主任以上级别领导担任）</w:t>
            </w:r>
          </w:p>
        </w:tc>
        <w:tc>
          <w:tcPr>
            <w:tcW w:w="1417"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1985" w:type="dxa"/>
            <w:gridSpan w:val="2"/>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1625"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2087"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r>
      <w:tr w:rsidR="0064545C" w:rsidRPr="00DD65B0" w:rsidTr="00CF2B35">
        <w:trPr>
          <w:cantSplit/>
          <w:trHeight w:val="960"/>
          <w:jc w:val="center"/>
        </w:trPr>
        <w:tc>
          <w:tcPr>
            <w:tcW w:w="424" w:type="dxa"/>
            <w:vMerge/>
            <w:vAlign w:val="center"/>
          </w:tcPr>
          <w:p w:rsidR="0064545C" w:rsidRPr="00DD65B0" w:rsidRDefault="0064545C" w:rsidP="00D10809">
            <w:pPr>
              <w:spacing w:line="360" w:lineRule="auto"/>
              <w:rPr>
                <w:rFonts w:asciiTheme="minorEastAsia" w:eastAsiaTheme="minorEastAsia" w:hAnsiTheme="minorEastAsia"/>
                <w:szCs w:val="21"/>
              </w:rPr>
            </w:pPr>
          </w:p>
        </w:tc>
        <w:tc>
          <w:tcPr>
            <w:tcW w:w="1698" w:type="dxa"/>
            <w:vAlign w:val="center"/>
          </w:tcPr>
          <w:p w:rsidR="0064545C" w:rsidRPr="00DD65B0" w:rsidRDefault="0064545C" w:rsidP="00D10809">
            <w:pPr>
              <w:spacing w:line="320" w:lineRule="exact"/>
              <w:jc w:val="left"/>
              <w:rPr>
                <w:rFonts w:asciiTheme="minorEastAsia" w:eastAsiaTheme="minorEastAsia" w:hAnsiTheme="minorEastAsia"/>
                <w:szCs w:val="21"/>
              </w:rPr>
            </w:pPr>
            <w:r w:rsidRPr="00DD65B0">
              <w:rPr>
                <w:rFonts w:asciiTheme="minorEastAsia" w:eastAsiaTheme="minorEastAsia" w:hAnsiTheme="minorEastAsia" w:hint="eastAsia"/>
                <w:szCs w:val="21"/>
              </w:rPr>
              <w:t>教学管理负责人</w:t>
            </w:r>
          </w:p>
        </w:tc>
        <w:tc>
          <w:tcPr>
            <w:tcW w:w="1417"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1985" w:type="dxa"/>
            <w:gridSpan w:val="2"/>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1625"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2087"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r>
      <w:tr w:rsidR="0064545C" w:rsidRPr="00DD65B0" w:rsidTr="00C45B34">
        <w:trPr>
          <w:cantSplit/>
          <w:trHeight w:val="856"/>
          <w:jc w:val="center"/>
        </w:trPr>
        <w:tc>
          <w:tcPr>
            <w:tcW w:w="424" w:type="dxa"/>
            <w:vMerge/>
            <w:vAlign w:val="center"/>
          </w:tcPr>
          <w:p w:rsidR="0064545C" w:rsidRPr="00DD65B0" w:rsidRDefault="0064545C" w:rsidP="00D10809">
            <w:pPr>
              <w:spacing w:line="360" w:lineRule="auto"/>
              <w:rPr>
                <w:rFonts w:asciiTheme="minorEastAsia" w:eastAsiaTheme="minorEastAsia" w:hAnsiTheme="minorEastAsia"/>
                <w:szCs w:val="21"/>
              </w:rPr>
            </w:pPr>
          </w:p>
        </w:tc>
        <w:tc>
          <w:tcPr>
            <w:tcW w:w="1698" w:type="dxa"/>
            <w:vAlign w:val="center"/>
          </w:tcPr>
          <w:p w:rsidR="0064545C" w:rsidRPr="00DD65B0" w:rsidRDefault="00306A05" w:rsidP="00C45B34">
            <w:pPr>
              <w:spacing w:line="320" w:lineRule="exact"/>
              <w:jc w:val="left"/>
              <w:rPr>
                <w:rFonts w:asciiTheme="minorEastAsia" w:eastAsiaTheme="minorEastAsia" w:hAnsiTheme="minorEastAsia"/>
                <w:szCs w:val="21"/>
              </w:rPr>
            </w:pPr>
            <w:r w:rsidRPr="00DD65B0">
              <w:rPr>
                <w:rFonts w:asciiTheme="minorEastAsia" w:eastAsiaTheme="minorEastAsia" w:hAnsiTheme="minorEastAsia" w:hint="eastAsia"/>
                <w:szCs w:val="21"/>
              </w:rPr>
              <w:t>华为</w:t>
            </w:r>
            <w:r w:rsidR="001A7CB7">
              <w:rPr>
                <w:rFonts w:asciiTheme="minorEastAsia" w:eastAsiaTheme="minorEastAsia" w:hAnsiTheme="minorEastAsia" w:hint="eastAsia"/>
                <w:szCs w:val="21"/>
              </w:rPr>
              <w:t>ICT学院</w:t>
            </w:r>
            <w:r w:rsidR="0064545C" w:rsidRPr="00DD65B0">
              <w:rPr>
                <w:rFonts w:asciiTheme="minorEastAsia" w:eastAsiaTheme="minorEastAsia" w:hAnsiTheme="minorEastAsia" w:hint="eastAsia"/>
                <w:szCs w:val="21"/>
              </w:rPr>
              <w:t>业务接口人</w:t>
            </w:r>
          </w:p>
        </w:tc>
        <w:tc>
          <w:tcPr>
            <w:tcW w:w="1417"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1985" w:type="dxa"/>
            <w:gridSpan w:val="2"/>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1625"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2087"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r>
      <w:tr w:rsidR="0064545C" w:rsidRPr="00DD65B0" w:rsidTr="00917C9E">
        <w:trPr>
          <w:cantSplit/>
          <w:trHeight w:val="846"/>
          <w:jc w:val="center"/>
        </w:trPr>
        <w:tc>
          <w:tcPr>
            <w:tcW w:w="424" w:type="dxa"/>
            <w:vMerge/>
            <w:vAlign w:val="center"/>
          </w:tcPr>
          <w:p w:rsidR="0064545C" w:rsidRPr="00DD65B0" w:rsidRDefault="0064545C" w:rsidP="00D10809">
            <w:pPr>
              <w:spacing w:line="360" w:lineRule="auto"/>
              <w:rPr>
                <w:rFonts w:asciiTheme="minorEastAsia" w:eastAsiaTheme="minorEastAsia" w:hAnsiTheme="minorEastAsia"/>
                <w:szCs w:val="21"/>
              </w:rPr>
            </w:pPr>
          </w:p>
        </w:tc>
        <w:tc>
          <w:tcPr>
            <w:tcW w:w="1698" w:type="dxa"/>
            <w:vAlign w:val="center"/>
          </w:tcPr>
          <w:p w:rsidR="0064545C" w:rsidRPr="00DD65B0" w:rsidRDefault="0064545C" w:rsidP="00D10809">
            <w:pPr>
              <w:spacing w:line="320" w:lineRule="exact"/>
              <w:jc w:val="left"/>
              <w:rPr>
                <w:rFonts w:asciiTheme="minorEastAsia" w:eastAsiaTheme="minorEastAsia" w:hAnsiTheme="minorEastAsia"/>
                <w:szCs w:val="21"/>
              </w:rPr>
            </w:pPr>
            <w:r w:rsidRPr="00DD65B0">
              <w:rPr>
                <w:rFonts w:asciiTheme="minorEastAsia" w:eastAsiaTheme="minorEastAsia" w:hAnsiTheme="minorEastAsia" w:hint="eastAsia"/>
                <w:szCs w:val="21"/>
              </w:rPr>
              <w:t>华为认证讲师</w:t>
            </w:r>
          </w:p>
        </w:tc>
        <w:tc>
          <w:tcPr>
            <w:tcW w:w="1417"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1985" w:type="dxa"/>
            <w:gridSpan w:val="2"/>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1625"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2087"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r>
      <w:tr w:rsidR="0064545C" w:rsidRPr="00DD65B0" w:rsidTr="00917C9E">
        <w:trPr>
          <w:cantSplit/>
          <w:trHeight w:val="868"/>
          <w:jc w:val="center"/>
        </w:trPr>
        <w:tc>
          <w:tcPr>
            <w:tcW w:w="424" w:type="dxa"/>
            <w:vMerge/>
            <w:vAlign w:val="center"/>
          </w:tcPr>
          <w:p w:rsidR="0064545C" w:rsidRPr="00DD65B0" w:rsidRDefault="0064545C" w:rsidP="00D10809">
            <w:pPr>
              <w:spacing w:line="360" w:lineRule="auto"/>
              <w:rPr>
                <w:rFonts w:asciiTheme="minorEastAsia" w:eastAsiaTheme="minorEastAsia" w:hAnsiTheme="minorEastAsia"/>
                <w:szCs w:val="21"/>
              </w:rPr>
            </w:pPr>
          </w:p>
        </w:tc>
        <w:tc>
          <w:tcPr>
            <w:tcW w:w="1698" w:type="dxa"/>
            <w:vAlign w:val="center"/>
          </w:tcPr>
          <w:p w:rsidR="0064545C" w:rsidRPr="00DD65B0" w:rsidRDefault="0064545C" w:rsidP="00D10809">
            <w:pPr>
              <w:spacing w:line="320" w:lineRule="exact"/>
              <w:jc w:val="left"/>
              <w:rPr>
                <w:rFonts w:asciiTheme="minorEastAsia" w:eastAsiaTheme="minorEastAsia" w:hAnsiTheme="minorEastAsia"/>
                <w:szCs w:val="21"/>
              </w:rPr>
            </w:pPr>
            <w:r w:rsidRPr="00DD65B0">
              <w:rPr>
                <w:rFonts w:asciiTheme="minorEastAsia" w:eastAsiaTheme="minorEastAsia" w:hAnsiTheme="minorEastAsia" w:hint="eastAsia"/>
                <w:szCs w:val="21"/>
              </w:rPr>
              <w:t>华为认证讲师</w:t>
            </w:r>
          </w:p>
        </w:tc>
        <w:tc>
          <w:tcPr>
            <w:tcW w:w="1417"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1985" w:type="dxa"/>
            <w:gridSpan w:val="2"/>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1625"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2087"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r>
      <w:tr w:rsidR="0064545C" w:rsidRPr="00DD65B0" w:rsidTr="00917C9E">
        <w:trPr>
          <w:cantSplit/>
          <w:trHeight w:val="866"/>
          <w:jc w:val="center"/>
        </w:trPr>
        <w:tc>
          <w:tcPr>
            <w:tcW w:w="424" w:type="dxa"/>
            <w:vMerge/>
            <w:vAlign w:val="center"/>
          </w:tcPr>
          <w:p w:rsidR="0064545C" w:rsidRPr="00DD65B0" w:rsidRDefault="0064545C" w:rsidP="00D10809">
            <w:pPr>
              <w:spacing w:line="360" w:lineRule="auto"/>
              <w:rPr>
                <w:rFonts w:asciiTheme="minorEastAsia" w:eastAsiaTheme="minorEastAsia" w:hAnsiTheme="minorEastAsia"/>
                <w:szCs w:val="21"/>
              </w:rPr>
            </w:pPr>
          </w:p>
        </w:tc>
        <w:tc>
          <w:tcPr>
            <w:tcW w:w="1698" w:type="dxa"/>
            <w:vAlign w:val="center"/>
          </w:tcPr>
          <w:p w:rsidR="0064545C" w:rsidRPr="00DD65B0" w:rsidRDefault="0064545C" w:rsidP="00D10809">
            <w:pPr>
              <w:spacing w:line="320" w:lineRule="exact"/>
              <w:jc w:val="left"/>
              <w:rPr>
                <w:rFonts w:asciiTheme="minorEastAsia" w:eastAsiaTheme="minorEastAsia" w:hAnsiTheme="minorEastAsia"/>
                <w:szCs w:val="21"/>
              </w:rPr>
            </w:pPr>
            <w:r w:rsidRPr="00DD65B0">
              <w:rPr>
                <w:rFonts w:asciiTheme="minorEastAsia" w:eastAsiaTheme="minorEastAsia" w:hAnsiTheme="minorEastAsia" w:hint="eastAsia"/>
                <w:szCs w:val="21"/>
              </w:rPr>
              <w:t>华为认证讲师</w:t>
            </w:r>
          </w:p>
        </w:tc>
        <w:tc>
          <w:tcPr>
            <w:tcW w:w="1417"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1985" w:type="dxa"/>
            <w:gridSpan w:val="2"/>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1625"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2087"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r>
      <w:tr w:rsidR="0064545C" w:rsidRPr="00DD65B0" w:rsidTr="00917C9E">
        <w:trPr>
          <w:cantSplit/>
          <w:trHeight w:val="992"/>
          <w:jc w:val="center"/>
        </w:trPr>
        <w:tc>
          <w:tcPr>
            <w:tcW w:w="424" w:type="dxa"/>
            <w:vMerge/>
            <w:vAlign w:val="center"/>
          </w:tcPr>
          <w:p w:rsidR="0064545C" w:rsidRPr="00DD65B0" w:rsidRDefault="0064545C" w:rsidP="00D10809">
            <w:pPr>
              <w:spacing w:line="360" w:lineRule="auto"/>
              <w:rPr>
                <w:rFonts w:asciiTheme="minorEastAsia" w:eastAsiaTheme="minorEastAsia" w:hAnsiTheme="minorEastAsia"/>
                <w:szCs w:val="21"/>
              </w:rPr>
            </w:pPr>
          </w:p>
        </w:tc>
        <w:tc>
          <w:tcPr>
            <w:tcW w:w="1698" w:type="dxa"/>
            <w:vAlign w:val="center"/>
          </w:tcPr>
          <w:p w:rsidR="0064545C" w:rsidRPr="00DD65B0" w:rsidRDefault="0064545C" w:rsidP="00D10809">
            <w:pPr>
              <w:spacing w:line="320" w:lineRule="exact"/>
              <w:jc w:val="left"/>
              <w:rPr>
                <w:rFonts w:asciiTheme="minorEastAsia" w:eastAsiaTheme="minorEastAsia" w:hAnsiTheme="minorEastAsia"/>
                <w:szCs w:val="21"/>
              </w:rPr>
            </w:pPr>
            <w:r w:rsidRPr="00DD65B0">
              <w:rPr>
                <w:rFonts w:asciiTheme="minorEastAsia" w:eastAsiaTheme="minorEastAsia" w:hAnsiTheme="minorEastAsia" w:hint="eastAsia"/>
                <w:szCs w:val="21"/>
              </w:rPr>
              <w:t>华为认证讲师</w:t>
            </w:r>
          </w:p>
        </w:tc>
        <w:tc>
          <w:tcPr>
            <w:tcW w:w="1417"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1985" w:type="dxa"/>
            <w:gridSpan w:val="2"/>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1625"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2087"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r>
      <w:tr w:rsidR="0064545C" w:rsidRPr="00DD65B0" w:rsidTr="00917C9E">
        <w:trPr>
          <w:cantSplit/>
          <w:trHeight w:val="990"/>
          <w:jc w:val="center"/>
        </w:trPr>
        <w:tc>
          <w:tcPr>
            <w:tcW w:w="424" w:type="dxa"/>
            <w:vMerge/>
            <w:vAlign w:val="center"/>
          </w:tcPr>
          <w:p w:rsidR="0064545C" w:rsidRPr="00DD65B0" w:rsidRDefault="0064545C" w:rsidP="00D10809">
            <w:pPr>
              <w:spacing w:line="360" w:lineRule="auto"/>
              <w:rPr>
                <w:rFonts w:asciiTheme="minorEastAsia" w:eastAsiaTheme="minorEastAsia" w:hAnsiTheme="minorEastAsia"/>
                <w:szCs w:val="21"/>
              </w:rPr>
            </w:pPr>
          </w:p>
        </w:tc>
        <w:tc>
          <w:tcPr>
            <w:tcW w:w="1698" w:type="dxa"/>
            <w:vAlign w:val="center"/>
          </w:tcPr>
          <w:p w:rsidR="0064545C" w:rsidRPr="00DD65B0" w:rsidRDefault="0064545C" w:rsidP="00D10809">
            <w:pPr>
              <w:spacing w:line="320" w:lineRule="exact"/>
              <w:jc w:val="left"/>
              <w:rPr>
                <w:rFonts w:asciiTheme="minorEastAsia" w:eastAsiaTheme="minorEastAsia" w:hAnsiTheme="minorEastAsia"/>
                <w:szCs w:val="21"/>
              </w:rPr>
            </w:pPr>
            <w:r w:rsidRPr="00DD65B0">
              <w:rPr>
                <w:rFonts w:asciiTheme="minorEastAsia" w:eastAsiaTheme="minorEastAsia" w:hAnsiTheme="minorEastAsia" w:hint="eastAsia"/>
                <w:szCs w:val="21"/>
              </w:rPr>
              <w:t>华为认证讲师</w:t>
            </w:r>
          </w:p>
        </w:tc>
        <w:tc>
          <w:tcPr>
            <w:tcW w:w="1417"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1985" w:type="dxa"/>
            <w:gridSpan w:val="2"/>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1625"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2087"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r>
      <w:tr w:rsidR="0064545C" w:rsidRPr="00DD65B0" w:rsidTr="00917C9E">
        <w:trPr>
          <w:cantSplit/>
          <w:trHeight w:val="1002"/>
          <w:jc w:val="center"/>
        </w:trPr>
        <w:tc>
          <w:tcPr>
            <w:tcW w:w="424" w:type="dxa"/>
            <w:vMerge/>
            <w:vAlign w:val="center"/>
          </w:tcPr>
          <w:p w:rsidR="0064545C" w:rsidRPr="00DD65B0" w:rsidRDefault="0064545C" w:rsidP="00D10809">
            <w:pPr>
              <w:spacing w:line="360" w:lineRule="auto"/>
              <w:rPr>
                <w:rFonts w:asciiTheme="minorEastAsia" w:eastAsiaTheme="minorEastAsia" w:hAnsiTheme="minorEastAsia"/>
                <w:szCs w:val="21"/>
              </w:rPr>
            </w:pPr>
          </w:p>
        </w:tc>
        <w:tc>
          <w:tcPr>
            <w:tcW w:w="1698" w:type="dxa"/>
            <w:vAlign w:val="center"/>
          </w:tcPr>
          <w:p w:rsidR="0064545C" w:rsidRPr="00DD65B0" w:rsidRDefault="0064545C" w:rsidP="00D10809">
            <w:pPr>
              <w:spacing w:line="320" w:lineRule="exact"/>
              <w:jc w:val="left"/>
              <w:rPr>
                <w:rFonts w:asciiTheme="minorEastAsia" w:eastAsiaTheme="minorEastAsia" w:hAnsiTheme="minorEastAsia"/>
                <w:szCs w:val="21"/>
              </w:rPr>
            </w:pPr>
            <w:r w:rsidRPr="00DD65B0">
              <w:rPr>
                <w:rFonts w:asciiTheme="minorEastAsia" w:eastAsiaTheme="minorEastAsia" w:hAnsiTheme="minorEastAsia" w:hint="eastAsia"/>
                <w:szCs w:val="21"/>
              </w:rPr>
              <w:t>华为认证讲师</w:t>
            </w:r>
          </w:p>
        </w:tc>
        <w:tc>
          <w:tcPr>
            <w:tcW w:w="1417"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1985" w:type="dxa"/>
            <w:gridSpan w:val="2"/>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1625"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2087"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r>
      <w:tr w:rsidR="0064545C" w:rsidRPr="00DD65B0" w:rsidTr="00917C9E">
        <w:trPr>
          <w:cantSplit/>
          <w:trHeight w:val="1014"/>
          <w:jc w:val="center"/>
        </w:trPr>
        <w:tc>
          <w:tcPr>
            <w:tcW w:w="424" w:type="dxa"/>
            <w:vMerge/>
            <w:vAlign w:val="center"/>
          </w:tcPr>
          <w:p w:rsidR="0064545C" w:rsidRPr="00DD65B0" w:rsidRDefault="0064545C" w:rsidP="00D10809">
            <w:pPr>
              <w:spacing w:line="360" w:lineRule="auto"/>
              <w:rPr>
                <w:rFonts w:asciiTheme="minorEastAsia" w:eastAsiaTheme="minorEastAsia" w:hAnsiTheme="minorEastAsia"/>
                <w:szCs w:val="21"/>
              </w:rPr>
            </w:pPr>
          </w:p>
        </w:tc>
        <w:tc>
          <w:tcPr>
            <w:tcW w:w="1698" w:type="dxa"/>
            <w:vAlign w:val="center"/>
          </w:tcPr>
          <w:p w:rsidR="0064545C" w:rsidRPr="00DD65B0" w:rsidRDefault="0064545C" w:rsidP="00D10809">
            <w:pPr>
              <w:spacing w:line="320" w:lineRule="exact"/>
              <w:jc w:val="left"/>
              <w:rPr>
                <w:rFonts w:asciiTheme="minorEastAsia" w:eastAsiaTheme="minorEastAsia" w:hAnsiTheme="minorEastAsia"/>
                <w:szCs w:val="21"/>
              </w:rPr>
            </w:pPr>
            <w:r w:rsidRPr="00DD65B0">
              <w:rPr>
                <w:rFonts w:asciiTheme="minorEastAsia" w:eastAsiaTheme="minorEastAsia" w:hAnsiTheme="minorEastAsia" w:hint="eastAsia"/>
                <w:szCs w:val="21"/>
              </w:rPr>
              <w:t>华为认证讲师</w:t>
            </w:r>
          </w:p>
        </w:tc>
        <w:tc>
          <w:tcPr>
            <w:tcW w:w="1417"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1985" w:type="dxa"/>
            <w:gridSpan w:val="2"/>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1625"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c>
          <w:tcPr>
            <w:tcW w:w="2087" w:type="dxa"/>
            <w:vAlign w:val="center"/>
          </w:tcPr>
          <w:p w:rsidR="0064545C" w:rsidRPr="00DD65B0" w:rsidRDefault="0064545C" w:rsidP="001D043E">
            <w:pPr>
              <w:spacing w:line="320" w:lineRule="exact"/>
              <w:jc w:val="left"/>
              <w:rPr>
                <w:rFonts w:asciiTheme="minorEastAsia" w:eastAsiaTheme="minorEastAsia" w:hAnsiTheme="minorEastAsia"/>
                <w:szCs w:val="21"/>
              </w:rPr>
            </w:pPr>
          </w:p>
        </w:tc>
      </w:tr>
    </w:tbl>
    <w:p w:rsidR="009E33D9" w:rsidRDefault="009E33D9" w:rsidP="00627733">
      <w:pPr>
        <w:widowControl/>
        <w:jc w:val="left"/>
        <w:rPr>
          <w:rFonts w:asciiTheme="minorEastAsia" w:eastAsiaTheme="minorEastAsia" w:hAnsiTheme="minorEastAsia"/>
        </w:rPr>
      </w:pPr>
    </w:p>
    <w:p w:rsidR="00C45B34" w:rsidRPr="00DD65B0" w:rsidRDefault="00C45B34" w:rsidP="00627733">
      <w:pPr>
        <w:widowControl/>
        <w:jc w:val="left"/>
        <w:rPr>
          <w:rFonts w:asciiTheme="minorEastAsia" w:eastAsiaTheme="minorEastAsia" w:hAnsiTheme="minorEastAsia"/>
        </w:rPr>
      </w:pPr>
    </w:p>
    <w:p w:rsidR="009E33D9" w:rsidRPr="00DD65B0" w:rsidRDefault="00494018" w:rsidP="00627733">
      <w:pPr>
        <w:widowControl/>
        <w:jc w:val="left"/>
        <w:rPr>
          <w:rFonts w:asciiTheme="minorEastAsia" w:eastAsiaTheme="minorEastAsia" w:hAnsiTheme="minorEastAsia"/>
          <w:b/>
          <w:sz w:val="28"/>
          <w:szCs w:val="28"/>
        </w:rPr>
      </w:pPr>
      <w:r w:rsidRPr="00DD65B0">
        <w:rPr>
          <w:rFonts w:asciiTheme="minorEastAsia" w:eastAsiaTheme="minorEastAsia" w:hAnsiTheme="minorEastAsia" w:hint="eastAsia"/>
          <w:b/>
          <w:sz w:val="28"/>
          <w:szCs w:val="28"/>
        </w:rPr>
        <w:t>附件2：</w:t>
      </w:r>
      <w:r w:rsidR="00306A05" w:rsidRPr="00DD65B0">
        <w:rPr>
          <w:rFonts w:asciiTheme="minorEastAsia" w:eastAsiaTheme="minorEastAsia" w:hAnsiTheme="minorEastAsia" w:hint="eastAsia"/>
          <w:b/>
          <w:sz w:val="28"/>
          <w:szCs w:val="28"/>
        </w:rPr>
        <w:t>华为信息与网络技术学院</w:t>
      </w:r>
      <w:r w:rsidR="00C45B34">
        <w:rPr>
          <w:rFonts w:asciiTheme="minorEastAsia" w:eastAsiaTheme="minorEastAsia" w:hAnsiTheme="minorEastAsia" w:hint="eastAsia"/>
          <w:b/>
          <w:sz w:val="28"/>
          <w:szCs w:val="28"/>
        </w:rPr>
        <w:t>课程项目</w:t>
      </w:r>
      <w:r w:rsidR="00C45B34">
        <w:rPr>
          <w:rFonts w:asciiTheme="minorEastAsia" w:eastAsiaTheme="minorEastAsia" w:hAnsiTheme="minorEastAsia"/>
          <w:b/>
          <w:sz w:val="28"/>
          <w:szCs w:val="28"/>
        </w:rPr>
        <w:t>列表</w:t>
      </w:r>
    </w:p>
    <w:p w:rsidR="00C45B34" w:rsidRDefault="00C45B34" w:rsidP="00627733">
      <w:pPr>
        <w:widowControl/>
        <w:jc w:val="left"/>
        <w:rPr>
          <w:rFonts w:asciiTheme="minorEastAsia" w:eastAsiaTheme="minorEastAsia" w:hAnsiTheme="minorEastAsia"/>
        </w:rPr>
      </w:pPr>
    </w:p>
    <w:tbl>
      <w:tblPr>
        <w:tblW w:w="9221" w:type="dxa"/>
        <w:tblInd w:w="-5" w:type="dxa"/>
        <w:tblLook w:val="04A0"/>
      </w:tblPr>
      <w:tblGrid>
        <w:gridCol w:w="1673"/>
        <w:gridCol w:w="2551"/>
        <w:gridCol w:w="2552"/>
        <w:gridCol w:w="2445"/>
      </w:tblGrid>
      <w:tr w:rsidR="00D666AB" w:rsidRPr="006F32EE" w:rsidTr="00217C1F">
        <w:trPr>
          <w:trHeight w:val="712"/>
        </w:trPr>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6AB" w:rsidRPr="007E53E9" w:rsidRDefault="00D666AB" w:rsidP="00217C1F">
            <w:pPr>
              <w:widowControl/>
              <w:jc w:val="left"/>
              <w:rPr>
                <w:rFonts w:asciiTheme="minorEastAsia" w:eastAsiaTheme="minorEastAsia" w:hAnsiTheme="minorEastAsia" w:cs="宋体"/>
                <w:b/>
                <w:color w:val="000000"/>
                <w:kern w:val="0"/>
                <w:szCs w:val="21"/>
              </w:rPr>
            </w:pPr>
            <w:bookmarkStart w:id="14" w:name="_GoBack"/>
            <w:bookmarkEnd w:id="14"/>
            <w:r w:rsidRPr="007E53E9">
              <w:rPr>
                <w:rFonts w:asciiTheme="minorEastAsia" w:eastAsiaTheme="minorEastAsia" w:hAnsiTheme="minorEastAsia" w:cs="宋体" w:hint="eastAsia"/>
                <w:b/>
                <w:color w:val="000000"/>
                <w:kern w:val="0"/>
                <w:szCs w:val="21"/>
              </w:rPr>
              <w:t>技术</w:t>
            </w:r>
            <w:r w:rsidRPr="007E53E9">
              <w:rPr>
                <w:rFonts w:asciiTheme="minorEastAsia" w:eastAsiaTheme="minorEastAsia" w:hAnsiTheme="minorEastAsia" w:cs="宋体"/>
                <w:b/>
                <w:color w:val="000000"/>
                <w:kern w:val="0"/>
                <w:szCs w:val="21"/>
              </w:rPr>
              <w:t>类别</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666AB" w:rsidRPr="007E53E9" w:rsidRDefault="00D666AB" w:rsidP="00217C1F">
            <w:pPr>
              <w:widowControl/>
              <w:jc w:val="left"/>
              <w:rPr>
                <w:rFonts w:asciiTheme="minorEastAsia" w:eastAsiaTheme="minorEastAsia" w:hAnsiTheme="minorEastAsia" w:cs="宋体"/>
                <w:b/>
                <w:color w:val="000000"/>
                <w:kern w:val="0"/>
                <w:szCs w:val="21"/>
              </w:rPr>
            </w:pPr>
            <w:r w:rsidRPr="007E53E9">
              <w:rPr>
                <w:rFonts w:asciiTheme="minorEastAsia" w:eastAsiaTheme="minorEastAsia" w:hAnsiTheme="minorEastAsia" w:cs="宋体" w:hint="eastAsia"/>
                <w:b/>
                <w:color w:val="000000"/>
                <w:kern w:val="0"/>
                <w:szCs w:val="21"/>
              </w:rPr>
              <w:t>工程师</w:t>
            </w:r>
            <w:r w:rsidRPr="007E53E9">
              <w:rPr>
                <w:rFonts w:asciiTheme="minorEastAsia" w:eastAsiaTheme="minorEastAsia" w:hAnsiTheme="minorEastAsia" w:cs="宋体"/>
                <w:b/>
                <w:color w:val="000000"/>
                <w:kern w:val="0"/>
                <w:szCs w:val="21"/>
              </w:rPr>
              <w:t>级</w:t>
            </w:r>
          </w:p>
        </w:tc>
        <w:tc>
          <w:tcPr>
            <w:tcW w:w="2552" w:type="dxa"/>
            <w:tcBorders>
              <w:top w:val="single" w:sz="4" w:space="0" w:color="auto"/>
              <w:left w:val="nil"/>
              <w:bottom w:val="single" w:sz="4" w:space="0" w:color="auto"/>
              <w:right w:val="nil"/>
            </w:tcBorders>
            <w:vAlign w:val="center"/>
          </w:tcPr>
          <w:p w:rsidR="00D666AB" w:rsidRPr="007E53E9" w:rsidRDefault="00D666AB" w:rsidP="00217C1F">
            <w:pPr>
              <w:widowControl/>
              <w:jc w:val="left"/>
              <w:rPr>
                <w:rFonts w:asciiTheme="minorEastAsia" w:eastAsiaTheme="minorEastAsia" w:hAnsiTheme="minorEastAsia" w:cs="宋体"/>
                <w:b/>
                <w:color w:val="000000"/>
                <w:kern w:val="0"/>
                <w:szCs w:val="21"/>
              </w:rPr>
            </w:pPr>
            <w:r w:rsidRPr="007E53E9">
              <w:rPr>
                <w:rFonts w:asciiTheme="minorEastAsia" w:eastAsiaTheme="minorEastAsia" w:hAnsiTheme="minorEastAsia" w:cs="宋体" w:hint="eastAsia"/>
                <w:b/>
                <w:color w:val="000000"/>
                <w:kern w:val="0"/>
                <w:szCs w:val="21"/>
              </w:rPr>
              <w:t>资深工程师级</w:t>
            </w:r>
          </w:p>
        </w:tc>
        <w:tc>
          <w:tcPr>
            <w:tcW w:w="2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6AB" w:rsidRPr="007E53E9" w:rsidRDefault="00D666AB" w:rsidP="00217C1F">
            <w:pPr>
              <w:widowControl/>
              <w:jc w:val="left"/>
              <w:rPr>
                <w:rFonts w:asciiTheme="minorEastAsia" w:eastAsiaTheme="minorEastAsia" w:hAnsiTheme="minorEastAsia" w:cs="宋体"/>
                <w:b/>
                <w:color w:val="000000"/>
                <w:kern w:val="0"/>
                <w:szCs w:val="21"/>
              </w:rPr>
            </w:pPr>
            <w:r w:rsidRPr="007E53E9">
              <w:rPr>
                <w:rFonts w:asciiTheme="minorEastAsia" w:eastAsiaTheme="minorEastAsia" w:hAnsiTheme="minorEastAsia" w:cs="宋体" w:hint="eastAsia"/>
                <w:b/>
                <w:color w:val="000000"/>
                <w:kern w:val="0"/>
                <w:szCs w:val="21"/>
              </w:rPr>
              <w:t>专家</w:t>
            </w:r>
            <w:r w:rsidRPr="007E53E9">
              <w:rPr>
                <w:rFonts w:asciiTheme="minorEastAsia" w:eastAsiaTheme="minorEastAsia" w:hAnsiTheme="minorEastAsia" w:cs="宋体"/>
                <w:b/>
                <w:color w:val="000000"/>
                <w:kern w:val="0"/>
                <w:szCs w:val="21"/>
              </w:rPr>
              <w:t>级</w:t>
            </w:r>
          </w:p>
        </w:tc>
      </w:tr>
      <w:tr w:rsidR="00D666AB" w:rsidRPr="006F32EE" w:rsidTr="00217C1F">
        <w:trPr>
          <w:trHeight w:val="712"/>
        </w:trPr>
        <w:tc>
          <w:tcPr>
            <w:tcW w:w="1673" w:type="dxa"/>
            <w:tcBorders>
              <w:top w:val="nil"/>
              <w:left w:val="single" w:sz="4" w:space="0" w:color="auto"/>
              <w:bottom w:val="single" w:sz="4" w:space="0" w:color="auto"/>
              <w:right w:val="single" w:sz="4" w:space="0" w:color="auto"/>
            </w:tcBorders>
            <w:shd w:val="clear" w:color="auto" w:fill="auto"/>
            <w:noWrap/>
            <w:vAlign w:val="center"/>
            <w:hideMark/>
          </w:tcPr>
          <w:p w:rsidR="00D666AB" w:rsidRPr="006F32EE" w:rsidRDefault="00D666AB" w:rsidP="00217C1F">
            <w:pPr>
              <w:widowControl/>
              <w:rPr>
                <w:rFonts w:asciiTheme="minorEastAsia" w:eastAsiaTheme="minorEastAsia" w:hAnsiTheme="minorEastAsia" w:cs="宋体"/>
                <w:color w:val="000000"/>
                <w:kern w:val="0"/>
                <w:szCs w:val="21"/>
              </w:rPr>
            </w:pPr>
            <w:r w:rsidRPr="006F32EE">
              <w:rPr>
                <w:rFonts w:asciiTheme="minorEastAsia" w:eastAsiaTheme="minorEastAsia" w:hAnsiTheme="minorEastAsia" w:cs="宋体" w:hint="eastAsia"/>
                <w:color w:val="000000"/>
                <w:kern w:val="0"/>
                <w:szCs w:val="21"/>
              </w:rPr>
              <w:t>路由与交换</w:t>
            </w:r>
          </w:p>
        </w:tc>
        <w:tc>
          <w:tcPr>
            <w:tcW w:w="2551" w:type="dxa"/>
            <w:tcBorders>
              <w:top w:val="nil"/>
              <w:left w:val="nil"/>
              <w:bottom w:val="single" w:sz="4" w:space="0" w:color="auto"/>
              <w:right w:val="single" w:sz="4" w:space="0" w:color="auto"/>
            </w:tcBorders>
            <w:shd w:val="clear" w:color="auto" w:fill="auto"/>
            <w:noWrap/>
            <w:vAlign w:val="center"/>
            <w:hideMark/>
          </w:tcPr>
          <w:p w:rsidR="00D666AB" w:rsidRPr="006F32EE" w:rsidRDefault="00D666AB" w:rsidP="00217C1F">
            <w:pPr>
              <w:widowControl/>
              <w:rPr>
                <w:rFonts w:asciiTheme="minorEastAsia" w:eastAsiaTheme="minorEastAsia" w:hAnsiTheme="minorEastAsia" w:cs="宋体"/>
                <w:color w:val="000000"/>
                <w:kern w:val="0"/>
                <w:szCs w:val="21"/>
              </w:rPr>
            </w:pPr>
            <w:r w:rsidRPr="006F32EE">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 w:val="22"/>
                <w:szCs w:val="22"/>
              </w:rPr>
              <w:t xml:space="preserve">  </w:t>
            </w:r>
            <w:r w:rsidRPr="006F32EE">
              <w:rPr>
                <w:rFonts w:asciiTheme="minorEastAsia" w:eastAsiaTheme="minorEastAsia" w:hAnsiTheme="minorEastAsia" w:cs="宋体"/>
                <w:color w:val="000000"/>
                <w:kern w:val="0"/>
                <w:szCs w:val="21"/>
              </w:rPr>
              <w:t>）</w:t>
            </w:r>
            <w:r w:rsidRPr="006F32EE">
              <w:rPr>
                <w:rFonts w:asciiTheme="minorEastAsia" w:eastAsiaTheme="minorEastAsia" w:hAnsiTheme="minorEastAsia" w:cs="宋体" w:hint="eastAsia"/>
                <w:color w:val="000000"/>
                <w:kern w:val="0"/>
                <w:szCs w:val="21"/>
              </w:rPr>
              <w:t>HCNA-R&amp;S</w:t>
            </w:r>
          </w:p>
        </w:tc>
        <w:tc>
          <w:tcPr>
            <w:tcW w:w="2552" w:type="dxa"/>
            <w:tcBorders>
              <w:top w:val="single" w:sz="4" w:space="0" w:color="auto"/>
              <w:left w:val="nil"/>
              <w:bottom w:val="single" w:sz="4" w:space="0" w:color="auto"/>
              <w:right w:val="nil"/>
            </w:tcBorders>
            <w:vAlign w:val="center"/>
          </w:tcPr>
          <w:p w:rsidR="00D666AB" w:rsidRPr="006F32EE" w:rsidRDefault="00D666AB" w:rsidP="00217C1F">
            <w:pPr>
              <w:widowControl/>
              <w:rPr>
                <w:rFonts w:asciiTheme="minorEastAsia" w:eastAsiaTheme="minorEastAsia" w:hAnsiTheme="minorEastAsia" w:cs="宋体"/>
                <w:color w:val="000000"/>
                <w:kern w:val="0"/>
                <w:szCs w:val="21"/>
              </w:rPr>
            </w:pPr>
            <w:r w:rsidRPr="006F32EE">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 w:val="22"/>
                <w:szCs w:val="22"/>
              </w:rPr>
              <w:t xml:space="preserve">  </w:t>
            </w:r>
            <w:r w:rsidRPr="006F32EE">
              <w:rPr>
                <w:rFonts w:asciiTheme="minorEastAsia" w:eastAsiaTheme="minorEastAsia" w:hAnsiTheme="minorEastAsia" w:cs="宋体"/>
                <w:color w:val="000000"/>
                <w:kern w:val="0"/>
                <w:szCs w:val="21"/>
              </w:rPr>
              <w:t>）</w:t>
            </w:r>
            <w:r w:rsidRPr="006F32EE">
              <w:rPr>
                <w:rFonts w:asciiTheme="minorEastAsia" w:eastAsiaTheme="minorEastAsia" w:hAnsiTheme="minorEastAsia" w:cs="宋体" w:hint="eastAsia"/>
                <w:color w:val="000000"/>
                <w:kern w:val="0"/>
                <w:szCs w:val="21"/>
              </w:rPr>
              <w:t>HCNP-R&amp;S</w:t>
            </w:r>
          </w:p>
        </w:tc>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D666AB" w:rsidRPr="006F32EE" w:rsidRDefault="00D666AB" w:rsidP="00217C1F">
            <w:pPr>
              <w:widowControl/>
              <w:rPr>
                <w:rFonts w:asciiTheme="minorEastAsia" w:eastAsiaTheme="minorEastAsia" w:hAnsiTheme="minorEastAsia" w:cs="宋体"/>
                <w:color w:val="000000"/>
                <w:kern w:val="0"/>
                <w:szCs w:val="21"/>
              </w:rPr>
            </w:pPr>
            <w:r w:rsidRPr="006F32EE">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 w:val="22"/>
                <w:szCs w:val="22"/>
              </w:rPr>
              <w:t xml:space="preserve">  </w:t>
            </w:r>
            <w:r w:rsidRPr="006F32EE">
              <w:rPr>
                <w:rFonts w:asciiTheme="minorEastAsia" w:eastAsiaTheme="minorEastAsia" w:hAnsiTheme="minorEastAsia" w:cs="宋体"/>
                <w:color w:val="000000"/>
                <w:kern w:val="0"/>
                <w:szCs w:val="21"/>
              </w:rPr>
              <w:t>）</w:t>
            </w:r>
            <w:r w:rsidRPr="006F32EE">
              <w:rPr>
                <w:rFonts w:asciiTheme="minorEastAsia" w:eastAsiaTheme="minorEastAsia" w:hAnsiTheme="minorEastAsia" w:cs="宋体" w:hint="eastAsia"/>
                <w:color w:val="000000"/>
                <w:kern w:val="0"/>
                <w:szCs w:val="21"/>
              </w:rPr>
              <w:t>HCIE-R&amp;S</w:t>
            </w:r>
          </w:p>
        </w:tc>
      </w:tr>
      <w:tr w:rsidR="00D666AB" w:rsidRPr="006F32EE" w:rsidTr="00217C1F">
        <w:trPr>
          <w:trHeight w:val="712"/>
        </w:trPr>
        <w:tc>
          <w:tcPr>
            <w:tcW w:w="1673" w:type="dxa"/>
            <w:tcBorders>
              <w:top w:val="nil"/>
              <w:left w:val="single" w:sz="4" w:space="0" w:color="auto"/>
              <w:bottom w:val="single" w:sz="4" w:space="0" w:color="auto"/>
              <w:right w:val="single" w:sz="4" w:space="0" w:color="auto"/>
            </w:tcBorders>
            <w:shd w:val="clear" w:color="auto" w:fill="auto"/>
            <w:noWrap/>
            <w:vAlign w:val="center"/>
            <w:hideMark/>
          </w:tcPr>
          <w:p w:rsidR="00D666AB" w:rsidRPr="006F32EE" w:rsidRDefault="00D666AB" w:rsidP="00217C1F">
            <w:pPr>
              <w:widowControl/>
              <w:rPr>
                <w:rFonts w:asciiTheme="minorEastAsia" w:eastAsiaTheme="minorEastAsia" w:hAnsiTheme="minorEastAsia" w:cs="宋体"/>
                <w:color w:val="000000"/>
                <w:kern w:val="0"/>
                <w:szCs w:val="21"/>
              </w:rPr>
            </w:pPr>
            <w:r w:rsidRPr="006F32EE">
              <w:rPr>
                <w:rFonts w:asciiTheme="minorEastAsia" w:eastAsiaTheme="minorEastAsia" w:hAnsiTheme="minorEastAsia" w:cs="宋体" w:hint="eastAsia"/>
                <w:color w:val="000000"/>
                <w:kern w:val="0"/>
                <w:szCs w:val="21"/>
              </w:rPr>
              <w:t>网络安全</w:t>
            </w:r>
          </w:p>
        </w:tc>
        <w:tc>
          <w:tcPr>
            <w:tcW w:w="2551" w:type="dxa"/>
            <w:tcBorders>
              <w:top w:val="nil"/>
              <w:left w:val="nil"/>
              <w:bottom w:val="single" w:sz="4" w:space="0" w:color="auto"/>
              <w:right w:val="single" w:sz="4" w:space="0" w:color="auto"/>
            </w:tcBorders>
            <w:shd w:val="clear" w:color="auto" w:fill="auto"/>
            <w:noWrap/>
            <w:vAlign w:val="center"/>
            <w:hideMark/>
          </w:tcPr>
          <w:p w:rsidR="00D666AB" w:rsidRPr="006F32EE" w:rsidRDefault="00D666AB" w:rsidP="00217C1F">
            <w:pPr>
              <w:widowControl/>
              <w:rPr>
                <w:rFonts w:asciiTheme="minorEastAsia" w:eastAsiaTheme="minorEastAsia" w:hAnsiTheme="minorEastAsia" w:cs="宋体"/>
                <w:color w:val="000000"/>
                <w:kern w:val="0"/>
                <w:szCs w:val="21"/>
              </w:rPr>
            </w:pPr>
            <w:r w:rsidRPr="006F32EE">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Cs w:val="21"/>
              </w:rPr>
              <w:t xml:space="preserve">  </w:t>
            </w:r>
            <w:r w:rsidRPr="006F32EE">
              <w:rPr>
                <w:rFonts w:asciiTheme="minorEastAsia" w:eastAsiaTheme="minorEastAsia" w:hAnsiTheme="minorEastAsia" w:cs="宋体"/>
                <w:color w:val="000000"/>
                <w:kern w:val="0"/>
                <w:szCs w:val="21"/>
              </w:rPr>
              <w:t>）</w:t>
            </w:r>
            <w:r w:rsidRPr="006F32EE">
              <w:rPr>
                <w:rFonts w:asciiTheme="minorEastAsia" w:eastAsiaTheme="minorEastAsia" w:hAnsiTheme="minorEastAsia" w:cs="宋体" w:hint="eastAsia"/>
                <w:color w:val="000000"/>
                <w:kern w:val="0"/>
                <w:szCs w:val="21"/>
              </w:rPr>
              <w:t>HCNA-Security</w:t>
            </w:r>
          </w:p>
        </w:tc>
        <w:tc>
          <w:tcPr>
            <w:tcW w:w="2552" w:type="dxa"/>
            <w:tcBorders>
              <w:top w:val="single" w:sz="4" w:space="0" w:color="auto"/>
              <w:left w:val="nil"/>
              <w:bottom w:val="single" w:sz="4" w:space="0" w:color="auto"/>
              <w:right w:val="nil"/>
            </w:tcBorders>
            <w:vAlign w:val="center"/>
          </w:tcPr>
          <w:p w:rsidR="00D666AB" w:rsidRPr="006F32EE" w:rsidRDefault="00D666AB" w:rsidP="00217C1F">
            <w:pPr>
              <w:widowControl/>
              <w:rPr>
                <w:rFonts w:asciiTheme="minorEastAsia" w:eastAsiaTheme="minorEastAsia" w:hAnsiTheme="minorEastAsia" w:cs="宋体"/>
                <w:color w:val="000000"/>
                <w:kern w:val="0"/>
                <w:szCs w:val="21"/>
              </w:rPr>
            </w:pPr>
            <w:r w:rsidRPr="006F32EE">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Cs w:val="21"/>
              </w:rPr>
              <w:t xml:space="preserve">  </w:t>
            </w:r>
            <w:r w:rsidRPr="006F32EE">
              <w:rPr>
                <w:rFonts w:asciiTheme="minorEastAsia" w:eastAsiaTheme="minorEastAsia" w:hAnsiTheme="minorEastAsia" w:cs="宋体"/>
                <w:color w:val="000000"/>
                <w:kern w:val="0"/>
                <w:szCs w:val="21"/>
              </w:rPr>
              <w:t>）</w:t>
            </w:r>
            <w:r w:rsidRPr="006F32EE">
              <w:rPr>
                <w:rFonts w:asciiTheme="minorEastAsia" w:eastAsiaTheme="minorEastAsia" w:hAnsiTheme="minorEastAsia" w:cs="宋体" w:hint="eastAsia"/>
                <w:color w:val="000000"/>
                <w:kern w:val="0"/>
                <w:szCs w:val="21"/>
              </w:rPr>
              <w:t>HCNP-Security</w:t>
            </w:r>
          </w:p>
        </w:tc>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D666AB" w:rsidRPr="006F32EE" w:rsidRDefault="00D666AB" w:rsidP="00217C1F">
            <w:pPr>
              <w:widowControl/>
              <w:rPr>
                <w:rFonts w:asciiTheme="minorEastAsia" w:eastAsiaTheme="minorEastAsia" w:hAnsiTheme="minorEastAsia" w:cs="宋体"/>
                <w:color w:val="000000"/>
                <w:kern w:val="0"/>
                <w:szCs w:val="21"/>
              </w:rPr>
            </w:pPr>
            <w:r w:rsidRPr="006F32EE">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Cs w:val="21"/>
              </w:rPr>
              <w:t xml:space="preserve">  </w:t>
            </w:r>
            <w:r w:rsidRPr="006F32EE">
              <w:rPr>
                <w:rFonts w:asciiTheme="minorEastAsia" w:eastAsiaTheme="minorEastAsia" w:hAnsiTheme="minorEastAsia" w:cs="宋体"/>
                <w:color w:val="000000"/>
                <w:kern w:val="0"/>
                <w:szCs w:val="21"/>
              </w:rPr>
              <w:t>）</w:t>
            </w:r>
            <w:r w:rsidRPr="006F32EE">
              <w:rPr>
                <w:rFonts w:asciiTheme="minorEastAsia" w:eastAsiaTheme="minorEastAsia" w:hAnsiTheme="minorEastAsia" w:cs="宋体" w:hint="eastAsia"/>
                <w:color w:val="000000"/>
                <w:kern w:val="0"/>
                <w:szCs w:val="21"/>
              </w:rPr>
              <w:t>HCIE-Security</w:t>
            </w:r>
          </w:p>
        </w:tc>
      </w:tr>
      <w:tr w:rsidR="00D666AB" w:rsidRPr="006F32EE" w:rsidTr="00217C1F">
        <w:trPr>
          <w:trHeight w:val="712"/>
        </w:trPr>
        <w:tc>
          <w:tcPr>
            <w:tcW w:w="1673" w:type="dxa"/>
            <w:tcBorders>
              <w:top w:val="nil"/>
              <w:left w:val="single" w:sz="4" w:space="0" w:color="auto"/>
              <w:bottom w:val="single" w:sz="4" w:space="0" w:color="auto"/>
              <w:right w:val="single" w:sz="4" w:space="0" w:color="auto"/>
            </w:tcBorders>
            <w:shd w:val="clear" w:color="auto" w:fill="auto"/>
            <w:noWrap/>
            <w:vAlign w:val="center"/>
            <w:hideMark/>
          </w:tcPr>
          <w:p w:rsidR="00D666AB" w:rsidRPr="006F32EE" w:rsidRDefault="00D666AB" w:rsidP="00217C1F">
            <w:pPr>
              <w:widowControl/>
              <w:rPr>
                <w:rFonts w:asciiTheme="minorEastAsia" w:eastAsiaTheme="minorEastAsia" w:hAnsiTheme="minorEastAsia" w:cs="宋体"/>
                <w:color w:val="000000"/>
                <w:kern w:val="0"/>
                <w:szCs w:val="21"/>
              </w:rPr>
            </w:pPr>
            <w:r w:rsidRPr="006F32EE">
              <w:rPr>
                <w:rFonts w:asciiTheme="minorEastAsia" w:eastAsiaTheme="minorEastAsia" w:hAnsiTheme="minorEastAsia" w:cs="宋体" w:hint="eastAsia"/>
                <w:color w:val="000000"/>
                <w:kern w:val="0"/>
                <w:szCs w:val="21"/>
              </w:rPr>
              <w:t>无线局域网</w:t>
            </w:r>
          </w:p>
        </w:tc>
        <w:tc>
          <w:tcPr>
            <w:tcW w:w="2551" w:type="dxa"/>
            <w:tcBorders>
              <w:top w:val="nil"/>
              <w:left w:val="nil"/>
              <w:bottom w:val="single" w:sz="4" w:space="0" w:color="auto"/>
              <w:right w:val="single" w:sz="4" w:space="0" w:color="auto"/>
            </w:tcBorders>
            <w:shd w:val="clear" w:color="auto" w:fill="auto"/>
            <w:noWrap/>
            <w:vAlign w:val="center"/>
            <w:hideMark/>
          </w:tcPr>
          <w:p w:rsidR="00D666AB" w:rsidRPr="006F32EE" w:rsidRDefault="00D666AB" w:rsidP="00217C1F">
            <w:pPr>
              <w:widowControl/>
              <w:rPr>
                <w:rFonts w:asciiTheme="minorEastAsia" w:eastAsiaTheme="minorEastAsia" w:hAnsiTheme="minorEastAsia" w:cs="宋体"/>
                <w:color w:val="000000"/>
                <w:kern w:val="0"/>
                <w:szCs w:val="21"/>
              </w:rPr>
            </w:pPr>
            <w:r w:rsidRPr="006F32EE">
              <w:rPr>
                <w:rFonts w:asciiTheme="minorEastAsia" w:eastAsiaTheme="minorEastAsia" w:hAnsiTheme="minorEastAsia" w:cs="宋体" w:hint="eastAsia"/>
                <w:color w:val="000000"/>
                <w:kern w:val="0"/>
                <w:szCs w:val="21"/>
              </w:rPr>
              <w:t xml:space="preserve">（  </w:t>
            </w:r>
            <w:r w:rsidRPr="006F32EE">
              <w:rPr>
                <w:rFonts w:asciiTheme="minorEastAsia" w:eastAsiaTheme="minorEastAsia" w:hAnsiTheme="minorEastAsia" w:cs="宋体"/>
                <w:color w:val="000000"/>
                <w:kern w:val="0"/>
                <w:szCs w:val="21"/>
              </w:rPr>
              <w:t>）</w:t>
            </w:r>
            <w:r w:rsidRPr="006F32EE">
              <w:rPr>
                <w:rFonts w:asciiTheme="minorEastAsia" w:eastAsiaTheme="minorEastAsia" w:hAnsiTheme="minorEastAsia" w:cs="宋体" w:hint="eastAsia"/>
                <w:color w:val="000000"/>
                <w:kern w:val="0"/>
                <w:szCs w:val="21"/>
              </w:rPr>
              <w:t>HCNA-WLAN</w:t>
            </w:r>
          </w:p>
        </w:tc>
        <w:tc>
          <w:tcPr>
            <w:tcW w:w="2552" w:type="dxa"/>
            <w:tcBorders>
              <w:top w:val="single" w:sz="4" w:space="0" w:color="auto"/>
              <w:left w:val="nil"/>
              <w:bottom w:val="single" w:sz="4" w:space="0" w:color="auto"/>
              <w:right w:val="nil"/>
            </w:tcBorders>
            <w:vAlign w:val="center"/>
          </w:tcPr>
          <w:p w:rsidR="00D666AB" w:rsidRPr="006F32EE" w:rsidRDefault="00D666AB" w:rsidP="00217C1F">
            <w:pPr>
              <w:widowControl/>
              <w:rPr>
                <w:rFonts w:asciiTheme="minorEastAsia" w:eastAsiaTheme="minorEastAsia" w:hAnsiTheme="minorEastAsia" w:cs="宋体"/>
                <w:color w:val="000000"/>
                <w:kern w:val="0"/>
                <w:szCs w:val="21"/>
              </w:rPr>
            </w:pPr>
            <w:r w:rsidRPr="006F32EE">
              <w:rPr>
                <w:rFonts w:asciiTheme="minorEastAsia" w:eastAsiaTheme="minorEastAsia" w:hAnsiTheme="minorEastAsia" w:cs="宋体" w:hint="eastAsia"/>
                <w:color w:val="000000"/>
                <w:kern w:val="0"/>
                <w:szCs w:val="21"/>
              </w:rPr>
              <w:t xml:space="preserve">（  </w:t>
            </w:r>
            <w:r w:rsidRPr="006F32EE">
              <w:rPr>
                <w:rFonts w:asciiTheme="minorEastAsia" w:eastAsiaTheme="minorEastAsia" w:hAnsiTheme="minorEastAsia" w:cs="宋体"/>
                <w:color w:val="000000"/>
                <w:kern w:val="0"/>
                <w:szCs w:val="21"/>
              </w:rPr>
              <w:t>）</w:t>
            </w:r>
            <w:r w:rsidRPr="006F32EE">
              <w:rPr>
                <w:rFonts w:asciiTheme="minorEastAsia" w:eastAsiaTheme="minorEastAsia" w:hAnsiTheme="minorEastAsia" w:cs="宋体" w:hint="eastAsia"/>
                <w:color w:val="000000"/>
                <w:kern w:val="0"/>
                <w:szCs w:val="21"/>
              </w:rPr>
              <w:t>HCNA-WLAN</w:t>
            </w:r>
          </w:p>
        </w:tc>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D666AB" w:rsidRPr="006F32EE" w:rsidRDefault="00D666AB" w:rsidP="00217C1F">
            <w:pPr>
              <w:widowControl/>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不涉及</w:t>
            </w:r>
          </w:p>
        </w:tc>
      </w:tr>
      <w:tr w:rsidR="00D666AB" w:rsidRPr="006F32EE" w:rsidTr="00217C1F">
        <w:trPr>
          <w:trHeight w:val="712"/>
        </w:trPr>
        <w:tc>
          <w:tcPr>
            <w:tcW w:w="1673" w:type="dxa"/>
            <w:tcBorders>
              <w:top w:val="nil"/>
              <w:left w:val="single" w:sz="4" w:space="0" w:color="auto"/>
              <w:bottom w:val="single" w:sz="4" w:space="0" w:color="auto"/>
              <w:right w:val="single" w:sz="4" w:space="0" w:color="auto"/>
            </w:tcBorders>
            <w:shd w:val="clear" w:color="auto" w:fill="auto"/>
            <w:noWrap/>
            <w:vAlign w:val="center"/>
            <w:hideMark/>
          </w:tcPr>
          <w:p w:rsidR="00D666AB" w:rsidRPr="006F32EE" w:rsidRDefault="00D666AB" w:rsidP="00217C1F">
            <w:pPr>
              <w:widowControl/>
              <w:rPr>
                <w:rFonts w:asciiTheme="minorEastAsia" w:eastAsiaTheme="minorEastAsia" w:hAnsiTheme="minorEastAsia" w:cs="宋体"/>
                <w:color w:val="000000"/>
                <w:kern w:val="0"/>
                <w:szCs w:val="21"/>
              </w:rPr>
            </w:pPr>
            <w:r w:rsidRPr="006F32EE">
              <w:rPr>
                <w:rFonts w:asciiTheme="minorEastAsia" w:eastAsiaTheme="minorEastAsia" w:hAnsiTheme="minorEastAsia" w:cs="宋体" w:hint="eastAsia"/>
                <w:color w:val="000000"/>
                <w:kern w:val="0"/>
                <w:szCs w:val="21"/>
              </w:rPr>
              <w:t>存储与服务器</w:t>
            </w:r>
          </w:p>
        </w:tc>
        <w:tc>
          <w:tcPr>
            <w:tcW w:w="2551" w:type="dxa"/>
            <w:tcBorders>
              <w:top w:val="nil"/>
              <w:left w:val="nil"/>
              <w:bottom w:val="single" w:sz="4" w:space="0" w:color="auto"/>
              <w:right w:val="single" w:sz="4" w:space="0" w:color="auto"/>
            </w:tcBorders>
            <w:shd w:val="clear" w:color="auto" w:fill="auto"/>
            <w:noWrap/>
            <w:vAlign w:val="center"/>
            <w:hideMark/>
          </w:tcPr>
          <w:p w:rsidR="00D666AB" w:rsidRPr="006F32EE" w:rsidRDefault="00D666AB" w:rsidP="00217C1F">
            <w:pPr>
              <w:widowControl/>
              <w:rPr>
                <w:rFonts w:asciiTheme="minorEastAsia" w:eastAsiaTheme="minorEastAsia" w:hAnsiTheme="minorEastAsia" w:cs="宋体"/>
                <w:color w:val="000000"/>
                <w:kern w:val="0"/>
                <w:szCs w:val="21"/>
              </w:rPr>
            </w:pPr>
            <w:r w:rsidRPr="006F32EE">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 w:val="22"/>
                <w:szCs w:val="22"/>
              </w:rPr>
              <w:t xml:space="preserve">  </w:t>
            </w:r>
            <w:r w:rsidRPr="006F32EE">
              <w:rPr>
                <w:rFonts w:asciiTheme="minorEastAsia" w:eastAsiaTheme="minorEastAsia" w:hAnsiTheme="minorEastAsia" w:cs="宋体"/>
                <w:color w:val="000000"/>
                <w:kern w:val="0"/>
                <w:szCs w:val="21"/>
              </w:rPr>
              <w:t>）</w:t>
            </w:r>
            <w:r w:rsidRPr="006F32EE">
              <w:rPr>
                <w:rFonts w:asciiTheme="minorEastAsia" w:eastAsiaTheme="minorEastAsia" w:hAnsiTheme="minorEastAsia" w:cs="宋体" w:hint="eastAsia"/>
                <w:color w:val="000000"/>
                <w:kern w:val="0"/>
                <w:szCs w:val="21"/>
              </w:rPr>
              <w:t>HCNA-Storage</w:t>
            </w:r>
          </w:p>
        </w:tc>
        <w:tc>
          <w:tcPr>
            <w:tcW w:w="2552" w:type="dxa"/>
            <w:tcBorders>
              <w:top w:val="single" w:sz="4" w:space="0" w:color="auto"/>
              <w:left w:val="nil"/>
              <w:bottom w:val="single" w:sz="4" w:space="0" w:color="auto"/>
              <w:right w:val="nil"/>
            </w:tcBorders>
            <w:vAlign w:val="center"/>
          </w:tcPr>
          <w:p w:rsidR="00D666AB" w:rsidRPr="006F32EE" w:rsidRDefault="00D666AB" w:rsidP="00217C1F">
            <w:pPr>
              <w:widowControl/>
              <w:rPr>
                <w:rFonts w:asciiTheme="minorEastAsia" w:eastAsiaTheme="minorEastAsia" w:hAnsiTheme="minorEastAsia" w:cs="宋体"/>
                <w:color w:val="000000"/>
                <w:kern w:val="0"/>
                <w:szCs w:val="21"/>
              </w:rPr>
            </w:pPr>
            <w:r w:rsidRPr="006F32EE">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 w:val="22"/>
                <w:szCs w:val="22"/>
              </w:rPr>
              <w:t xml:space="preserve">  </w:t>
            </w:r>
            <w:r w:rsidRPr="006F32EE">
              <w:rPr>
                <w:rFonts w:asciiTheme="minorEastAsia" w:eastAsiaTheme="minorEastAsia" w:hAnsiTheme="minorEastAsia" w:cs="宋体"/>
                <w:color w:val="000000"/>
                <w:kern w:val="0"/>
                <w:szCs w:val="21"/>
              </w:rPr>
              <w:t>）</w:t>
            </w:r>
            <w:r w:rsidRPr="006F32EE">
              <w:rPr>
                <w:rFonts w:asciiTheme="minorEastAsia" w:eastAsiaTheme="minorEastAsia" w:hAnsiTheme="minorEastAsia" w:cs="宋体" w:hint="eastAsia"/>
                <w:color w:val="000000"/>
                <w:kern w:val="0"/>
                <w:szCs w:val="21"/>
              </w:rPr>
              <w:t>HCNP-Storage</w:t>
            </w:r>
          </w:p>
        </w:tc>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D666AB" w:rsidRPr="006F32EE" w:rsidRDefault="00D666AB" w:rsidP="00217C1F">
            <w:pPr>
              <w:widowControl/>
              <w:rPr>
                <w:rFonts w:asciiTheme="minorEastAsia" w:eastAsiaTheme="minorEastAsia" w:hAnsiTheme="minorEastAsia" w:cs="宋体"/>
                <w:color w:val="000000"/>
                <w:kern w:val="0"/>
                <w:szCs w:val="21"/>
              </w:rPr>
            </w:pPr>
            <w:r w:rsidRPr="006F32EE">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 w:val="22"/>
                <w:szCs w:val="22"/>
              </w:rPr>
              <w:t xml:space="preserve">  </w:t>
            </w:r>
            <w:r w:rsidRPr="006F32EE">
              <w:rPr>
                <w:rFonts w:asciiTheme="minorEastAsia" w:eastAsiaTheme="minorEastAsia" w:hAnsiTheme="minorEastAsia" w:cs="宋体"/>
                <w:color w:val="000000"/>
                <w:kern w:val="0"/>
                <w:szCs w:val="21"/>
              </w:rPr>
              <w:t>）</w:t>
            </w:r>
            <w:r w:rsidRPr="006F32EE">
              <w:rPr>
                <w:rFonts w:asciiTheme="minorEastAsia" w:eastAsiaTheme="minorEastAsia" w:hAnsiTheme="minorEastAsia" w:cs="宋体" w:hint="eastAsia"/>
                <w:color w:val="000000"/>
                <w:kern w:val="0"/>
                <w:szCs w:val="21"/>
              </w:rPr>
              <w:t>HCIE-Storage</w:t>
            </w:r>
          </w:p>
        </w:tc>
      </w:tr>
      <w:tr w:rsidR="00D666AB" w:rsidRPr="006F32EE" w:rsidTr="00217C1F">
        <w:trPr>
          <w:trHeight w:val="712"/>
        </w:trPr>
        <w:tc>
          <w:tcPr>
            <w:tcW w:w="1673" w:type="dxa"/>
            <w:tcBorders>
              <w:top w:val="nil"/>
              <w:left w:val="single" w:sz="4" w:space="0" w:color="auto"/>
              <w:bottom w:val="single" w:sz="4" w:space="0" w:color="auto"/>
              <w:right w:val="single" w:sz="4" w:space="0" w:color="auto"/>
            </w:tcBorders>
            <w:shd w:val="clear" w:color="auto" w:fill="auto"/>
            <w:noWrap/>
            <w:vAlign w:val="center"/>
            <w:hideMark/>
          </w:tcPr>
          <w:p w:rsidR="00D666AB" w:rsidRPr="006F32EE" w:rsidRDefault="00D666AB" w:rsidP="00217C1F">
            <w:pPr>
              <w:widowControl/>
              <w:rPr>
                <w:rFonts w:asciiTheme="minorEastAsia" w:eastAsiaTheme="minorEastAsia" w:hAnsiTheme="minorEastAsia" w:cs="宋体"/>
                <w:color w:val="000000"/>
                <w:kern w:val="0"/>
                <w:szCs w:val="21"/>
              </w:rPr>
            </w:pPr>
            <w:r w:rsidRPr="006F32EE">
              <w:rPr>
                <w:rFonts w:asciiTheme="minorEastAsia" w:eastAsiaTheme="minorEastAsia" w:hAnsiTheme="minorEastAsia" w:cs="宋体" w:hint="eastAsia"/>
                <w:color w:val="000000"/>
                <w:kern w:val="0"/>
                <w:szCs w:val="21"/>
              </w:rPr>
              <w:t>云计算</w:t>
            </w:r>
          </w:p>
        </w:tc>
        <w:tc>
          <w:tcPr>
            <w:tcW w:w="2551" w:type="dxa"/>
            <w:tcBorders>
              <w:top w:val="nil"/>
              <w:left w:val="nil"/>
              <w:bottom w:val="single" w:sz="4" w:space="0" w:color="auto"/>
              <w:right w:val="single" w:sz="4" w:space="0" w:color="auto"/>
            </w:tcBorders>
            <w:shd w:val="clear" w:color="auto" w:fill="auto"/>
            <w:noWrap/>
            <w:vAlign w:val="center"/>
            <w:hideMark/>
          </w:tcPr>
          <w:p w:rsidR="00D666AB" w:rsidRPr="006F32EE" w:rsidRDefault="00D666AB" w:rsidP="00217C1F">
            <w:pPr>
              <w:widowControl/>
              <w:rPr>
                <w:rFonts w:asciiTheme="minorEastAsia" w:eastAsiaTheme="minorEastAsia" w:hAnsiTheme="minorEastAsia" w:cs="宋体"/>
                <w:color w:val="000000"/>
                <w:kern w:val="0"/>
                <w:szCs w:val="21"/>
              </w:rPr>
            </w:pPr>
            <w:r w:rsidRPr="006F32EE">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 w:val="22"/>
                <w:szCs w:val="22"/>
              </w:rPr>
              <w:t xml:space="preserve">  </w:t>
            </w:r>
            <w:r w:rsidRPr="006F32EE">
              <w:rPr>
                <w:rFonts w:asciiTheme="minorEastAsia" w:eastAsiaTheme="minorEastAsia" w:hAnsiTheme="minorEastAsia" w:cs="宋体"/>
                <w:color w:val="000000"/>
                <w:kern w:val="0"/>
                <w:szCs w:val="21"/>
              </w:rPr>
              <w:t>）</w:t>
            </w:r>
            <w:r w:rsidRPr="006F32EE">
              <w:rPr>
                <w:rFonts w:asciiTheme="minorEastAsia" w:eastAsiaTheme="minorEastAsia" w:hAnsiTheme="minorEastAsia" w:cs="宋体" w:hint="eastAsia"/>
                <w:color w:val="000000"/>
                <w:kern w:val="0"/>
                <w:szCs w:val="21"/>
              </w:rPr>
              <w:t>HCNA-Cloud</w:t>
            </w:r>
          </w:p>
        </w:tc>
        <w:tc>
          <w:tcPr>
            <w:tcW w:w="2552" w:type="dxa"/>
            <w:tcBorders>
              <w:top w:val="single" w:sz="4" w:space="0" w:color="auto"/>
              <w:left w:val="nil"/>
              <w:bottom w:val="single" w:sz="4" w:space="0" w:color="auto"/>
              <w:right w:val="nil"/>
            </w:tcBorders>
            <w:vAlign w:val="center"/>
          </w:tcPr>
          <w:p w:rsidR="00D666AB" w:rsidRPr="006F32EE" w:rsidRDefault="00D666AB" w:rsidP="00217C1F">
            <w:pPr>
              <w:widowControl/>
              <w:rPr>
                <w:rFonts w:asciiTheme="minorEastAsia" w:eastAsiaTheme="minorEastAsia" w:hAnsiTheme="minorEastAsia" w:cs="宋体"/>
                <w:color w:val="000000"/>
                <w:kern w:val="0"/>
                <w:szCs w:val="21"/>
              </w:rPr>
            </w:pPr>
            <w:r w:rsidRPr="006F32EE">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 w:val="22"/>
                <w:szCs w:val="22"/>
              </w:rPr>
              <w:t xml:space="preserve">  </w:t>
            </w:r>
            <w:r w:rsidRPr="006F32EE">
              <w:rPr>
                <w:rFonts w:asciiTheme="minorEastAsia" w:eastAsiaTheme="minorEastAsia" w:hAnsiTheme="minorEastAsia" w:cs="宋体"/>
                <w:color w:val="000000"/>
                <w:kern w:val="0"/>
                <w:szCs w:val="21"/>
              </w:rPr>
              <w:t>）</w:t>
            </w:r>
            <w:r w:rsidRPr="006F32EE">
              <w:rPr>
                <w:rFonts w:asciiTheme="minorEastAsia" w:eastAsiaTheme="minorEastAsia" w:hAnsiTheme="minorEastAsia" w:cs="宋体" w:hint="eastAsia"/>
                <w:color w:val="000000"/>
                <w:kern w:val="0"/>
                <w:szCs w:val="21"/>
              </w:rPr>
              <w:t>HCNP-Cloud</w:t>
            </w:r>
          </w:p>
        </w:tc>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D666AB" w:rsidRPr="006F32EE" w:rsidRDefault="00D666AB" w:rsidP="00217C1F">
            <w:pPr>
              <w:widowControl/>
              <w:rPr>
                <w:rFonts w:asciiTheme="minorEastAsia" w:eastAsiaTheme="minorEastAsia" w:hAnsiTheme="minorEastAsia" w:cs="宋体"/>
                <w:color w:val="000000"/>
                <w:kern w:val="0"/>
                <w:szCs w:val="21"/>
              </w:rPr>
            </w:pPr>
            <w:r w:rsidRPr="006F32EE">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 w:val="22"/>
                <w:szCs w:val="22"/>
              </w:rPr>
              <w:t xml:space="preserve">  </w:t>
            </w:r>
            <w:r w:rsidRPr="006F32EE">
              <w:rPr>
                <w:rFonts w:asciiTheme="minorEastAsia" w:eastAsiaTheme="minorEastAsia" w:hAnsiTheme="minorEastAsia" w:cs="宋体"/>
                <w:color w:val="000000"/>
                <w:kern w:val="0"/>
                <w:szCs w:val="21"/>
              </w:rPr>
              <w:t>）</w:t>
            </w:r>
            <w:r w:rsidRPr="006F32EE">
              <w:rPr>
                <w:rFonts w:asciiTheme="minorEastAsia" w:eastAsiaTheme="minorEastAsia" w:hAnsiTheme="minorEastAsia" w:cs="宋体" w:hint="eastAsia"/>
                <w:color w:val="000000"/>
                <w:kern w:val="0"/>
                <w:szCs w:val="21"/>
              </w:rPr>
              <w:t>HCIE-Cloud</w:t>
            </w:r>
          </w:p>
        </w:tc>
      </w:tr>
      <w:tr w:rsidR="00D666AB" w:rsidRPr="006F32EE" w:rsidTr="00217C1F">
        <w:trPr>
          <w:trHeight w:val="712"/>
        </w:trPr>
        <w:tc>
          <w:tcPr>
            <w:tcW w:w="1673" w:type="dxa"/>
            <w:tcBorders>
              <w:top w:val="nil"/>
              <w:left w:val="single" w:sz="4" w:space="0" w:color="auto"/>
              <w:bottom w:val="single" w:sz="4" w:space="0" w:color="auto"/>
              <w:right w:val="single" w:sz="4" w:space="0" w:color="auto"/>
            </w:tcBorders>
            <w:shd w:val="clear" w:color="auto" w:fill="auto"/>
            <w:noWrap/>
            <w:vAlign w:val="center"/>
            <w:hideMark/>
          </w:tcPr>
          <w:p w:rsidR="00D666AB" w:rsidRPr="006F32EE" w:rsidRDefault="00D666AB" w:rsidP="00217C1F">
            <w:pPr>
              <w:widowControl/>
              <w:rPr>
                <w:rFonts w:asciiTheme="minorEastAsia" w:eastAsiaTheme="minorEastAsia" w:hAnsiTheme="minorEastAsia" w:cs="宋体"/>
                <w:color w:val="000000"/>
                <w:kern w:val="0"/>
                <w:szCs w:val="21"/>
              </w:rPr>
            </w:pPr>
            <w:r w:rsidRPr="006F32EE">
              <w:rPr>
                <w:rFonts w:asciiTheme="minorEastAsia" w:eastAsiaTheme="minorEastAsia" w:hAnsiTheme="minorEastAsia" w:cs="宋体" w:hint="eastAsia"/>
                <w:color w:val="000000"/>
                <w:kern w:val="0"/>
                <w:szCs w:val="21"/>
              </w:rPr>
              <w:t>大数据</w:t>
            </w:r>
          </w:p>
        </w:tc>
        <w:tc>
          <w:tcPr>
            <w:tcW w:w="2551" w:type="dxa"/>
            <w:tcBorders>
              <w:top w:val="nil"/>
              <w:left w:val="nil"/>
              <w:bottom w:val="single" w:sz="4" w:space="0" w:color="auto"/>
              <w:right w:val="single" w:sz="4" w:space="0" w:color="auto"/>
            </w:tcBorders>
            <w:shd w:val="clear" w:color="auto" w:fill="auto"/>
            <w:noWrap/>
            <w:vAlign w:val="center"/>
            <w:hideMark/>
          </w:tcPr>
          <w:p w:rsidR="00D666AB" w:rsidRPr="006F32EE" w:rsidRDefault="00D666AB" w:rsidP="00217C1F">
            <w:pPr>
              <w:widowControl/>
              <w:rPr>
                <w:rFonts w:asciiTheme="minorEastAsia" w:eastAsiaTheme="minorEastAsia" w:hAnsiTheme="minorEastAsia" w:cs="宋体"/>
                <w:color w:val="000000"/>
                <w:kern w:val="0"/>
                <w:szCs w:val="21"/>
              </w:rPr>
            </w:pPr>
            <w:r w:rsidRPr="006F32EE">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 w:val="22"/>
                <w:szCs w:val="22"/>
              </w:rPr>
              <w:t xml:space="preserve">  </w:t>
            </w:r>
            <w:r w:rsidRPr="006F32EE">
              <w:rPr>
                <w:rFonts w:asciiTheme="minorEastAsia" w:eastAsiaTheme="minorEastAsia" w:hAnsiTheme="minorEastAsia" w:cs="宋体"/>
                <w:color w:val="000000"/>
                <w:kern w:val="0"/>
                <w:szCs w:val="21"/>
              </w:rPr>
              <w:t>）</w:t>
            </w:r>
            <w:r w:rsidRPr="006F32EE">
              <w:rPr>
                <w:rFonts w:asciiTheme="minorEastAsia" w:eastAsiaTheme="minorEastAsia" w:hAnsiTheme="minorEastAsia" w:cs="宋体" w:hint="eastAsia"/>
                <w:color w:val="000000"/>
                <w:kern w:val="0"/>
                <w:szCs w:val="21"/>
              </w:rPr>
              <w:t>HCNA-Big Data</w:t>
            </w:r>
          </w:p>
        </w:tc>
        <w:tc>
          <w:tcPr>
            <w:tcW w:w="2552" w:type="dxa"/>
            <w:tcBorders>
              <w:top w:val="single" w:sz="4" w:space="0" w:color="auto"/>
              <w:left w:val="nil"/>
              <w:bottom w:val="single" w:sz="4" w:space="0" w:color="auto"/>
              <w:right w:val="nil"/>
            </w:tcBorders>
            <w:vAlign w:val="center"/>
          </w:tcPr>
          <w:p w:rsidR="00D666AB" w:rsidRPr="006F32EE" w:rsidRDefault="00D666AB" w:rsidP="00217C1F">
            <w:pPr>
              <w:widowControl/>
              <w:rPr>
                <w:rFonts w:asciiTheme="minorEastAsia" w:eastAsiaTheme="minorEastAsia" w:hAnsiTheme="minorEastAsia" w:cs="宋体"/>
                <w:color w:val="000000"/>
                <w:kern w:val="0"/>
                <w:szCs w:val="21"/>
              </w:rPr>
            </w:pPr>
            <w:r w:rsidRPr="006F32EE">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 w:val="22"/>
                <w:szCs w:val="22"/>
              </w:rPr>
              <w:t xml:space="preserve">  </w:t>
            </w:r>
            <w:r w:rsidRPr="006F32EE">
              <w:rPr>
                <w:rFonts w:asciiTheme="minorEastAsia" w:eastAsiaTheme="minorEastAsia" w:hAnsiTheme="minorEastAsia" w:cs="宋体"/>
                <w:color w:val="000000"/>
                <w:kern w:val="0"/>
                <w:szCs w:val="21"/>
              </w:rPr>
              <w:t>）</w:t>
            </w:r>
            <w:r w:rsidRPr="006F32EE">
              <w:rPr>
                <w:rFonts w:asciiTheme="minorEastAsia" w:eastAsiaTheme="minorEastAsia" w:hAnsiTheme="minorEastAsia" w:cs="宋体" w:hint="eastAsia"/>
                <w:color w:val="000000"/>
                <w:kern w:val="0"/>
                <w:szCs w:val="21"/>
              </w:rPr>
              <w:t>HCNP-Big Data</w:t>
            </w:r>
          </w:p>
        </w:tc>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D666AB" w:rsidRPr="006F32EE" w:rsidRDefault="00D666AB" w:rsidP="00217C1F">
            <w:pPr>
              <w:widowControl/>
              <w:rPr>
                <w:rFonts w:asciiTheme="minorEastAsia" w:eastAsiaTheme="minorEastAsia" w:hAnsiTheme="minorEastAsia" w:cs="宋体"/>
                <w:color w:val="000000"/>
                <w:kern w:val="0"/>
                <w:szCs w:val="21"/>
              </w:rPr>
            </w:pPr>
            <w:r w:rsidRPr="006F32EE">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 w:val="22"/>
                <w:szCs w:val="22"/>
              </w:rPr>
              <w:t xml:space="preserve">  </w:t>
            </w:r>
            <w:r w:rsidRPr="006F32EE">
              <w:rPr>
                <w:rFonts w:asciiTheme="minorEastAsia" w:eastAsiaTheme="minorEastAsia" w:hAnsiTheme="minorEastAsia" w:cs="宋体"/>
                <w:color w:val="000000"/>
                <w:kern w:val="0"/>
                <w:szCs w:val="21"/>
              </w:rPr>
              <w:t>）</w:t>
            </w:r>
            <w:r w:rsidRPr="006F32EE">
              <w:rPr>
                <w:rFonts w:asciiTheme="minorEastAsia" w:eastAsiaTheme="minorEastAsia" w:hAnsiTheme="minorEastAsia" w:cs="宋体" w:hint="eastAsia"/>
                <w:color w:val="000000"/>
                <w:kern w:val="0"/>
                <w:szCs w:val="21"/>
              </w:rPr>
              <w:t>HCIE-</w:t>
            </w:r>
            <w:r>
              <w:rPr>
                <w:rFonts w:asciiTheme="minorEastAsia" w:eastAsiaTheme="minorEastAsia" w:hAnsiTheme="minorEastAsia" w:cs="宋体" w:hint="eastAsia"/>
                <w:color w:val="000000"/>
                <w:kern w:val="0"/>
                <w:szCs w:val="21"/>
              </w:rPr>
              <w:t>Big Data</w:t>
            </w:r>
          </w:p>
        </w:tc>
      </w:tr>
      <w:tr w:rsidR="00D666AB" w:rsidRPr="006F32EE" w:rsidTr="00217C1F">
        <w:trPr>
          <w:trHeight w:val="712"/>
        </w:trPr>
        <w:tc>
          <w:tcPr>
            <w:tcW w:w="1673" w:type="dxa"/>
            <w:tcBorders>
              <w:top w:val="nil"/>
              <w:left w:val="single" w:sz="4" w:space="0" w:color="auto"/>
              <w:bottom w:val="single" w:sz="4" w:space="0" w:color="auto"/>
              <w:right w:val="single" w:sz="4" w:space="0" w:color="auto"/>
            </w:tcBorders>
            <w:shd w:val="clear" w:color="auto" w:fill="auto"/>
            <w:noWrap/>
            <w:vAlign w:val="center"/>
            <w:hideMark/>
          </w:tcPr>
          <w:p w:rsidR="00D666AB" w:rsidRPr="006F32EE" w:rsidRDefault="00D666AB" w:rsidP="00217C1F">
            <w:pPr>
              <w:widowControl/>
              <w:rPr>
                <w:rFonts w:asciiTheme="minorEastAsia" w:eastAsiaTheme="minorEastAsia" w:hAnsiTheme="minorEastAsia" w:cs="宋体"/>
                <w:color w:val="000000"/>
                <w:kern w:val="0"/>
                <w:szCs w:val="21"/>
              </w:rPr>
            </w:pPr>
            <w:r w:rsidRPr="006F32EE">
              <w:rPr>
                <w:rFonts w:asciiTheme="minorEastAsia" w:eastAsiaTheme="minorEastAsia" w:hAnsiTheme="minorEastAsia" w:cs="宋体" w:hint="eastAsia"/>
                <w:color w:val="000000"/>
                <w:kern w:val="0"/>
                <w:szCs w:val="21"/>
              </w:rPr>
              <w:t>企业通讯</w:t>
            </w:r>
          </w:p>
        </w:tc>
        <w:tc>
          <w:tcPr>
            <w:tcW w:w="2551" w:type="dxa"/>
            <w:tcBorders>
              <w:top w:val="nil"/>
              <w:left w:val="nil"/>
              <w:bottom w:val="single" w:sz="4" w:space="0" w:color="auto"/>
              <w:right w:val="single" w:sz="4" w:space="0" w:color="auto"/>
            </w:tcBorders>
            <w:shd w:val="clear" w:color="auto" w:fill="auto"/>
            <w:noWrap/>
            <w:vAlign w:val="center"/>
            <w:hideMark/>
          </w:tcPr>
          <w:p w:rsidR="00D666AB" w:rsidRPr="006F32EE" w:rsidRDefault="00D666AB" w:rsidP="00217C1F">
            <w:pPr>
              <w:widowControl/>
              <w:rPr>
                <w:rFonts w:asciiTheme="minorEastAsia" w:eastAsiaTheme="minorEastAsia" w:hAnsiTheme="minorEastAsia" w:cs="宋体"/>
                <w:color w:val="000000"/>
                <w:kern w:val="0"/>
                <w:szCs w:val="21"/>
              </w:rPr>
            </w:pPr>
            <w:r w:rsidRPr="006F32EE">
              <w:rPr>
                <w:rFonts w:asciiTheme="minorEastAsia" w:eastAsiaTheme="minorEastAsia" w:hAnsiTheme="minorEastAsia" w:cs="宋体" w:hint="eastAsia"/>
                <w:color w:val="000000"/>
                <w:kern w:val="0"/>
                <w:szCs w:val="21"/>
              </w:rPr>
              <w:t xml:space="preserve">（  </w:t>
            </w:r>
            <w:r w:rsidRPr="006F32EE">
              <w:rPr>
                <w:rFonts w:asciiTheme="minorEastAsia" w:eastAsiaTheme="minorEastAsia" w:hAnsiTheme="minorEastAsia" w:cs="宋体"/>
                <w:color w:val="000000"/>
                <w:kern w:val="0"/>
                <w:szCs w:val="21"/>
              </w:rPr>
              <w:t>）</w:t>
            </w:r>
            <w:r w:rsidRPr="006F32EE">
              <w:rPr>
                <w:rFonts w:asciiTheme="minorEastAsia" w:eastAsiaTheme="minorEastAsia" w:hAnsiTheme="minorEastAsia" w:cs="宋体" w:hint="eastAsia"/>
                <w:color w:val="000000"/>
                <w:kern w:val="0"/>
                <w:szCs w:val="21"/>
              </w:rPr>
              <w:t>HCNA-VC/UC/CC</w:t>
            </w:r>
          </w:p>
        </w:tc>
        <w:tc>
          <w:tcPr>
            <w:tcW w:w="2552" w:type="dxa"/>
            <w:tcBorders>
              <w:top w:val="single" w:sz="4" w:space="0" w:color="auto"/>
              <w:left w:val="nil"/>
              <w:bottom w:val="single" w:sz="4" w:space="0" w:color="auto"/>
              <w:right w:val="nil"/>
            </w:tcBorders>
            <w:vAlign w:val="center"/>
          </w:tcPr>
          <w:p w:rsidR="00D666AB" w:rsidRPr="006F32EE" w:rsidRDefault="00D666AB" w:rsidP="00217C1F">
            <w:pPr>
              <w:widowControl/>
              <w:rPr>
                <w:rFonts w:asciiTheme="minorEastAsia" w:eastAsiaTheme="minorEastAsia" w:hAnsiTheme="minorEastAsia" w:cs="宋体"/>
                <w:color w:val="000000"/>
                <w:kern w:val="0"/>
                <w:szCs w:val="21"/>
              </w:rPr>
            </w:pPr>
            <w:r w:rsidRPr="006F32EE">
              <w:rPr>
                <w:rFonts w:asciiTheme="minorEastAsia" w:eastAsiaTheme="minorEastAsia" w:hAnsiTheme="minorEastAsia" w:cs="宋体" w:hint="eastAsia"/>
                <w:color w:val="000000"/>
                <w:kern w:val="0"/>
                <w:szCs w:val="21"/>
              </w:rPr>
              <w:t xml:space="preserve">（  </w:t>
            </w:r>
            <w:r w:rsidRPr="006F32EE">
              <w:rPr>
                <w:rFonts w:asciiTheme="minorEastAsia" w:eastAsiaTheme="minorEastAsia" w:hAnsiTheme="minorEastAsia" w:cs="宋体"/>
                <w:color w:val="000000"/>
                <w:kern w:val="0"/>
                <w:szCs w:val="21"/>
              </w:rPr>
              <w:t>）</w:t>
            </w:r>
            <w:r w:rsidRPr="006F32EE">
              <w:rPr>
                <w:rFonts w:asciiTheme="minorEastAsia" w:eastAsiaTheme="minorEastAsia" w:hAnsiTheme="minorEastAsia" w:cs="宋体" w:hint="eastAsia"/>
                <w:color w:val="000000"/>
                <w:kern w:val="0"/>
                <w:szCs w:val="21"/>
              </w:rPr>
              <w:t>HCNP-VC/UC/CC</w:t>
            </w:r>
          </w:p>
        </w:tc>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D666AB" w:rsidRPr="006F32EE" w:rsidRDefault="00D666AB" w:rsidP="00217C1F">
            <w:pPr>
              <w:widowControl/>
              <w:rPr>
                <w:rFonts w:asciiTheme="minorEastAsia" w:eastAsiaTheme="minorEastAsia" w:hAnsiTheme="minorEastAsia" w:cs="宋体"/>
                <w:color w:val="000000"/>
                <w:kern w:val="0"/>
                <w:szCs w:val="21"/>
              </w:rPr>
            </w:pPr>
            <w:r w:rsidRPr="006F32EE">
              <w:rPr>
                <w:rFonts w:asciiTheme="minorEastAsia" w:eastAsiaTheme="minorEastAsia" w:hAnsiTheme="minorEastAsia" w:cs="宋体" w:hint="eastAsia"/>
                <w:color w:val="000000"/>
                <w:kern w:val="0"/>
                <w:szCs w:val="21"/>
              </w:rPr>
              <w:t xml:space="preserve">（  </w:t>
            </w:r>
            <w:r w:rsidRPr="006F32EE">
              <w:rPr>
                <w:rFonts w:asciiTheme="minorEastAsia" w:eastAsiaTheme="minorEastAsia" w:hAnsiTheme="minorEastAsia" w:cs="宋体"/>
                <w:color w:val="000000"/>
                <w:kern w:val="0"/>
                <w:szCs w:val="21"/>
              </w:rPr>
              <w:t>）</w:t>
            </w:r>
            <w:r w:rsidRPr="006F32EE">
              <w:rPr>
                <w:rFonts w:asciiTheme="minorEastAsia" w:eastAsiaTheme="minorEastAsia" w:hAnsiTheme="minorEastAsia" w:cs="宋体" w:hint="eastAsia"/>
                <w:color w:val="000000"/>
                <w:kern w:val="0"/>
                <w:szCs w:val="21"/>
              </w:rPr>
              <w:t>HCIE-EC</w:t>
            </w:r>
          </w:p>
        </w:tc>
      </w:tr>
    </w:tbl>
    <w:p w:rsidR="00C45B34" w:rsidRDefault="00C45B34" w:rsidP="00627733">
      <w:pPr>
        <w:widowControl/>
        <w:jc w:val="left"/>
        <w:rPr>
          <w:rFonts w:asciiTheme="minorEastAsia" w:eastAsiaTheme="minorEastAsia" w:hAnsiTheme="minorEastAsia"/>
        </w:rPr>
      </w:pPr>
    </w:p>
    <w:p w:rsidR="00D666AB" w:rsidRDefault="00D666AB" w:rsidP="00627733">
      <w:pPr>
        <w:widowControl/>
        <w:jc w:val="left"/>
        <w:rPr>
          <w:rFonts w:asciiTheme="minorEastAsia" w:eastAsiaTheme="minorEastAsia" w:hAnsiTheme="minorEastAsia"/>
        </w:rPr>
      </w:pPr>
    </w:p>
    <w:p w:rsidR="00531EB4" w:rsidRDefault="00531EB4" w:rsidP="00627733">
      <w:pPr>
        <w:widowControl/>
        <w:jc w:val="left"/>
        <w:rPr>
          <w:rFonts w:asciiTheme="minorEastAsia" w:eastAsiaTheme="minorEastAsia" w:hAnsiTheme="minorEastAsia"/>
        </w:rPr>
      </w:pPr>
      <w:r>
        <w:rPr>
          <w:rFonts w:asciiTheme="minorEastAsia" w:eastAsiaTheme="minorEastAsia" w:hAnsiTheme="minorEastAsia" w:hint="eastAsia"/>
        </w:rPr>
        <w:t>说明</w:t>
      </w:r>
      <w:r>
        <w:rPr>
          <w:rFonts w:asciiTheme="minorEastAsia" w:eastAsiaTheme="minorEastAsia" w:hAnsiTheme="minorEastAsia"/>
        </w:rPr>
        <w:t>：</w:t>
      </w:r>
    </w:p>
    <w:p w:rsidR="00531EB4" w:rsidRPr="00531EB4" w:rsidRDefault="00531EB4" w:rsidP="00531EB4">
      <w:pPr>
        <w:pStyle w:val="afb"/>
        <w:widowControl/>
        <w:numPr>
          <w:ilvl w:val="0"/>
          <w:numId w:val="22"/>
        </w:numPr>
        <w:ind w:firstLineChars="0"/>
        <w:jc w:val="left"/>
        <w:rPr>
          <w:rFonts w:asciiTheme="minorEastAsia" w:eastAsiaTheme="minorEastAsia" w:hAnsiTheme="minorEastAsia"/>
        </w:rPr>
      </w:pPr>
      <w:r w:rsidRPr="00531EB4">
        <w:rPr>
          <w:rFonts w:asciiTheme="minorEastAsia" w:eastAsiaTheme="minorEastAsia" w:hAnsiTheme="minorEastAsia" w:hint="eastAsia"/>
        </w:rPr>
        <w:t>请</w:t>
      </w:r>
      <w:r>
        <w:rPr>
          <w:rFonts w:asciiTheme="minorEastAsia" w:eastAsiaTheme="minorEastAsia" w:hAnsiTheme="minorEastAsia" w:hint="eastAsia"/>
        </w:rPr>
        <w:t>选择</w:t>
      </w:r>
      <w:r>
        <w:rPr>
          <w:rFonts w:asciiTheme="minorEastAsia" w:eastAsiaTheme="minorEastAsia" w:hAnsiTheme="minorEastAsia"/>
        </w:rPr>
        <w:t>合作项目，并</w:t>
      </w:r>
      <w:r w:rsidRPr="00531EB4">
        <w:rPr>
          <w:rFonts w:asciiTheme="minorEastAsia" w:eastAsiaTheme="minorEastAsia" w:hAnsiTheme="minorEastAsia" w:hint="eastAsia"/>
        </w:rPr>
        <w:t>在相应</w:t>
      </w:r>
      <w:r w:rsidRPr="00531EB4">
        <w:rPr>
          <w:rFonts w:asciiTheme="minorEastAsia" w:eastAsiaTheme="minorEastAsia" w:hAnsiTheme="minorEastAsia"/>
        </w:rPr>
        <w:t>课程</w:t>
      </w:r>
      <w:r w:rsidRPr="00531EB4">
        <w:rPr>
          <w:rFonts w:asciiTheme="minorEastAsia" w:eastAsiaTheme="minorEastAsia" w:hAnsiTheme="minorEastAsia" w:hint="eastAsia"/>
        </w:rPr>
        <w:t>前</w:t>
      </w:r>
      <w:r>
        <w:rPr>
          <w:rFonts w:asciiTheme="minorEastAsia" w:eastAsiaTheme="minorEastAsia" w:hAnsiTheme="minorEastAsia" w:hint="eastAsia"/>
        </w:rPr>
        <w:t>标记</w:t>
      </w:r>
      <w:r w:rsidRPr="00531EB4">
        <w:rPr>
          <w:rFonts w:ascii="宋体" w:hAnsi="宋体" w:cs="宋体" w:hint="eastAsia"/>
          <w:color w:val="000000"/>
          <w:kern w:val="0"/>
          <w:sz w:val="22"/>
          <w:szCs w:val="22"/>
        </w:rPr>
        <w:t>（</w:t>
      </w:r>
      <w:r w:rsidR="00D666AB">
        <w:rPr>
          <w:rFonts w:ascii="宋体" w:hAnsi="宋体" w:cs="宋体" w:hint="eastAsia"/>
          <w:color w:val="000000"/>
          <w:kern w:val="0"/>
          <w:sz w:val="22"/>
          <w:szCs w:val="22"/>
        </w:rPr>
        <w:t>√</w:t>
      </w:r>
      <w:r w:rsidRPr="00531EB4">
        <w:rPr>
          <w:rFonts w:ascii="宋体" w:hAnsi="宋体" w:cs="宋体"/>
          <w:color w:val="000000"/>
          <w:kern w:val="0"/>
          <w:sz w:val="22"/>
          <w:szCs w:val="22"/>
        </w:rPr>
        <w:t>）</w:t>
      </w:r>
      <w:r>
        <w:rPr>
          <w:rFonts w:ascii="宋体" w:hAnsi="宋体" w:cs="宋体" w:hint="eastAsia"/>
          <w:color w:val="000000"/>
          <w:kern w:val="0"/>
          <w:sz w:val="22"/>
          <w:szCs w:val="22"/>
        </w:rPr>
        <w:t>；</w:t>
      </w:r>
    </w:p>
    <w:p w:rsidR="00531EB4" w:rsidRPr="00531EB4" w:rsidRDefault="00531EB4" w:rsidP="00531EB4">
      <w:pPr>
        <w:pStyle w:val="afb"/>
        <w:widowControl/>
        <w:numPr>
          <w:ilvl w:val="0"/>
          <w:numId w:val="22"/>
        </w:numPr>
        <w:ind w:firstLineChars="0"/>
        <w:jc w:val="left"/>
        <w:rPr>
          <w:rFonts w:asciiTheme="minorEastAsia" w:eastAsiaTheme="minorEastAsia" w:hAnsiTheme="minorEastAsia"/>
        </w:rPr>
      </w:pPr>
      <w:r>
        <w:rPr>
          <w:rFonts w:asciiTheme="minorEastAsia" w:eastAsiaTheme="minorEastAsia" w:hAnsiTheme="minorEastAsia" w:hint="eastAsia"/>
        </w:rPr>
        <w:t>每项课程</w:t>
      </w:r>
      <w:r>
        <w:rPr>
          <w:rFonts w:asciiTheme="minorEastAsia" w:eastAsiaTheme="minorEastAsia" w:hAnsiTheme="minorEastAsia"/>
        </w:rPr>
        <w:t>对</w:t>
      </w:r>
      <w:r>
        <w:rPr>
          <w:rFonts w:asciiTheme="minorEastAsia" w:eastAsiaTheme="minorEastAsia" w:hAnsiTheme="minorEastAsia" w:hint="eastAsia"/>
        </w:rPr>
        <w:t>应</w:t>
      </w:r>
      <w:r>
        <w:rPr>
          <w:rFonts w:asciiTheme="minorEastAsia" w:eastAsiaTheme="minorEastAsia" w:hAnsiTheme="minorEastAsia"/>
        </w:rPr>
        <w:t>的授权费</w:t>
      </w:r>
      <w:r>
        <w:rPr>
          <w:rFonts w:asciiTheme="minorEastAsia" w:eastAsiaTheme="minorEastAsia" w:hAnsiTheme="minorEastAsia" w:hint="eastAsia"/>
        </w:rPr>
        <w:t>用及</w:t>
      </w:r>
      <w:r>
        <w:rPr>
          <w:rFonts w:asciiTheme="minorEastAsia" w:eastAsiaTheme="minorEastAsia" w:hAnsiTheme="minorEastAsia"/>
        </w:rPr>
        <w:t>购买流程</w:t>
      </w:r>
      <w:r>
        <w:rPr>
          <w:rFonts w:asciiTheme="minorEastAsia" w:eastAsiaTheme="minorEastAsia" w:hAnsiTheme="minorEastAsia" w:hint="eastAsia"/>
        </w:rPr>
        <w:t>请</w:t>
      </w:r>
      <w:r>
        <w:rPr>
          <w:rFonts w:asciiTheme="minorEastAsia" w:eastAsiaTheme="minorEastAsia" w:hAnsiTheme="minorEastAsia"/>
        </w:rPr>
        <w:t>咨询华为公司代表</w:t>
      </w:r>
      <w:r>
        <w:rPr>
          <w:rFonts w:asciiTheme="minorEastAsia" w:eastAsiaTheme="minorEastAsia" w:hAnsiTheme="minorEastAsia" w:hint="eastAsia"/>
        </w:rPr>
        <w:t>。</w:t>
      </w:r>
    </w:p>
    <w:sectPr w:rsidR="00531EB4" w:rsidRPr="00531EB4" w:rsidSect="00F8532C">
      <w:headerReference w:type="even" r:id="rId17"/>
      <w:headerReference w:type="default" r:id="rId18"/>
      <w:footerReference w:type="even" r:id="rId19"/>
      <w:footerReference w:type="default" r:id="rId20"/>
      <w:headerReference w:type="first" r:id="rId21"/>
      <w:footerReference w:type="first" r:id="rId22"/>
      <w:pgSz w:w="11906" w:h="16838"/>
      <w:pgMar w:top="1312" w:right="1286" w:bottom="1440" w:left="1620" w:header="779"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C2CA3F" w15:done="0"/>
  <w15:commentEx w15:paraId="1ED5BBB7" w15:done="0"/>
  <w15:commentEx w15:paraId="088F1375" w15:done="0"/>
  <w15:commentEx w15:paraId="73EA16E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ED7" w:rsidRDefault="00AB6ED7">
      <w:r>
        <w:separator/>
      </w:r>
    </w:p>
  </w:endnote>
  <w:endnote w:type="continuationSeparator" w:id="0">
    <w:p w:rsidR="00AB6ED7" w:rsidRDefault="00AB6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0000012" w:usb3="00000000" w:csb0="0002009F" w:csb1="00000000"/>
  </w:font>
  <w:font w:name="DotumChe">
    <w:panose1 w:val="020B0609000101010101"/>
    <w:charset w:val="81"/>
    <w:family w:val="modern"/>
    <w:pitch w:val="fixed"/>
    <w:sig w:usb0="B00002AF" w:usb1="69D77CFB" w:usb2="00000030" w:usb3="00000000" w:csb0="0008009F" w:csb1="00000000"/>
  </w:font>
  <w:font w:name="Calibri 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04" w:rsidRDefault="005B1C0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04" w:rsidRDefault="005B1C0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04" w:rsidRDefault="005B1C04">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BD" w:rsidRPr="00B63AE1" w:rsidRDefault="002E0CBD" w:rsidP="00E7613A">
    <w:pPr>
      <w:pStyle w:val="af4"/>
      <w:jc w:val="center"/>
      <w:rPr>
        <w:sz w:val="18"/>
        <w:szCs w:val="18"/>
      </w:rPr>
    </w:pPr>
    <w:r w:rsidRPr="00B63AE1">
      <w:rPr>
        <w:rFonts w:hint="eastAsia"/>
        <w:sz w:val="18"/>
        <w:szCs w:val="18"/>
      </w:rPr>
      <w:t>第</w:t>
    </w:r>
    <w:r w:rsidR="003D2E26" w:rsidRPr="00B63AE1">
      <w:rPr>
        <w:sz w:val="18"/>
        <w:szCs w:val="18"/>
      </w:rPr>
      <w:fldChar w:fldCharType="begin"/>
    </w:r>
    <w:r w:rsidRPr="00B63AE1">
      <w:rPr>
        <w:sz w:val="18"/>
        <w:szCs w:val="18"/>
      </w:rPr>
      <w:instrText xml:space="preserve"> PAGE </w:instrText>
    </w:r>
    <w:r w:rsidR="003D2E26" w:rsidRPr="00B63AE1">
      <w:rPr>
        <w:sz w:val="18"/>
        <w:szCs w:val="18"/>
      </w:rPr>
      <w:fldChar w:fldCharType="separate"/>
    </w:r>
    <w:r w:rsidR="00694A2D">
      <w:rPr>
        <w:noProof/>
        <w:sz w:val="18"/>
        <w:szCs w:val="18"/>
      </w:rPr>
      <w:t>1</w:t>
    </w:r>
    <w:r w:rsidR="003D2E26" w:rsidRPr="00B63AE1">
      <w:rPr>
        <w:sz w:val="18"/>
        <w:szCs w:val="18"/>
      </w:rPr>
      <w:fldChar w:fldCharType="end"/>
    </w:r>
    <w:r w:rsidRPr="00B63AE1">
      <w:rPr>
        <w:rFonts w:hint="eastAsia"/>
        <w:sz w:val="18"/>
        <w:szCs w:val="18"/>
      </w:rPr>
      <w:t>页</w:t>
    </w:r>
    <w:r>
      <w:rPr>
        <w:rFonts w:hint="eastAsia"/>
        <w:sz w:val="18"/>
        <w:szCs w:val="18"/>
      </w:rPr>
      <w:t>，</w:t>
    </w:r>
    <w:r w:rsidRPr="00B63AE1">
      <w:rPr>
        <w:rFonts w:hint="eastAsia"/>
        <w:sz w:val="18"/>
        <w:szCs w:val="18"/>
      </w:rPr>
      <w:t>共</w:t>
    </w:r>
    <w:r w:rsidR="003D2E26" w:rsidRPr="00B63AE1">
      <w:rPr>
        <w:sz w:val="18"/>
        <w:szCs w:val="18"/>
      </w:rPr>
      <w:fldChar w:fldCharType="begin"/>
    </w:r>
    <w:r w:rsidRPr="00B63AE1">
      <w:rPr>
        <w:sz w:val="18"/>
        <w:szCs w:val="18"/>
      </w:rPr>
      <w:instrText xml:space="preserve"> NUMPAGES </w:instrText>
    </w:r>
    <w:r w:rsidR="003D2E26" w:rsidRPr="00B63AE1">
      <w:rPr>
        <w:sz w:val="18"/>
        <w:szCs w:val="18"/>
      </w:rPr>
      <w:fldChar w:fldCharType="separate"/>
    </w:r>
    <w:r w:rsidR="00694A2D">
      <w:rPr>
        <w:noProof/>
        <w:sz w:val="18"/>
        <w:szCs w:val="18"/>
      </w:rPr>
      <w:t>11</w:t>
    </w:r>
    <w:r w:rsidR="003D2E26" w:rsidRPr="00B63AE1">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BD" w:rsidRDefault="002E0CBD" w:rsidP="00712D85">
    <w:pPr>
      <w:pStyle w:val="aa"/>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ook w:val="01E0"/>
    </w:tblPr>
    <w:tblGrid>
      <w:gridCol w:w="3244"/>
      <w:gridCol w:w="3014"/>
      <w:gridCol w:w="2958"/>
    </w:tblGrid>
    <w:tr w:rsidR="002E0CBD">
      <w:tc>
        <w:tcPr>
          <w:tcW w:w="1760" w:type="pct"/>
          <w:tcBorders>
            <w:top w:val="single" w:sz="4" w:space="0" w:color="auto"/>
          </w:tcBorders>
        </w:tcPr>
        <w:p w:rsidR="002E0CBD" w:rsidRDefault="003D2E26" w:rsidP="00712D85">
          <w:pPr>
            <w:pStyle w:val="aa"/>
            <w:ind w:firstLine="360"/>
          </w:pPr>
          <w:r>
            <w:fldChar w:fldCharType="begin"/>
          </w:r>
          <w:r w:rsidR="00E906BC">
            <w:instrText xml:space="preserve"> TIME \@ "yyyy-M-d" </w:instrText>
          </w:r>
          <w:r>
            <w:fldChar w:fldCharType="separate"/>
          </w:r>
          <w:r w:rsidR="00FA45A3">
            <w:rPr>
              <w:noProof/>
            </w:rPr>
            <w:t>2017-8-3</w:t>
          </w:r>
          <w:r>
            <w:fldChar w:fldCharType="end"/>
          </w:r>
        </w:p>
      </w:tc>
      <w:tc>
        <w:tcPr>
          <w:tcW w:w="1635" w:type="pct"/>
          <w:tcBorders>
            <w:top w:val="single" w:sz="4" w:space="0" w:color="auto"/>
          </w:tcBorders>
        </w:tcPr>
        <w:p w:rsidR="002E0CBD" w:rsidRDefault="002E0CBD" w:rsidP="001403A6">
          <w:pPr>
            <w:pStyle w:val="aa"/>
            <w:ind w:firstLineChars="50" w:firstLine="90"/>
          </w:pPr>
          <w:r>
            <w:rPr>
              <w:rFonts w:hint="eastAsia"/>
            </w:rPr>
            <w:t>华为机密，未经许可不得扩散</w:t>
          </w:r>
        </w:p>
      </w:tc>
      <w:tc>
        <w:tcPr>
          <w:tcW w:w="1606" w:type="pct"/>
          <w:tcBorders>
            <w:top w:val="single" w:sz="4" w:space="0" w:color="auto"/>
          </w:tcBorders>
        </w:tcPr>
        <w:p w:rsidR="002E0CBD" w:rsidRDefault="002E0CBD" w:rsidP="001A7CB7">
          <w:pPr>
            <w:pStyle w:val="aa"/>
            <w:ind w:firstLine="360"/>
            <w:jc w:val="right"/>
          </w:pPr>
          <w:r>
            <w:rPr>
              <w:rFonts w:hint="eastAsia"/>
            </w:rPr>
            <w:t>第</w:t>
          </w:r>
          <w:r w:rsidR="003D2E26">
            <w:fldChar w:fldCharType="begin"/>
          </w:r>
          <w:r w:rsidR="00E906BC">
            <w:instrText>PAGE</w:instrText>
          </w:r>
          <w:r w:rsidR="003D2E26">
            <w:fldChar w:fldCharType="separate"/>
          </w:r>
          <w:r w:rsidR="00694A2D">
            <w:rPr>
              <w:noProof/>
            </w:rPr>
            <w:t>8</w:t>
          </w:r>
          <w:r w:rsidR="003D2E26">
            <w:fldChar w:fldCharType="end"/>
          </w:r>
          <w:r>
            <w:rPr>
              <w:rFonts w:hint="eastAsia"/>
            </w:rPr>
            <w:t>页</w:t>
          </w:r>
          <w:r>
            <w:t xml:space="preserve">, </w:t>
          </w:r>
          <w:r>
            <w:rPr>
              <w:rFonts w:hint="eastAsia"/>
            </w:rPr>
            <w:t>共</w:t>
          </w:r>
          <w:r w:rsidR="001A7CB7">
            <w:rPr>
              <w:rFonts w:hint="eastAsia"/>
            </w:rPr>
            <w:t>10</w:t>
          </w:r>
          <w:r>
            <w:rPr>
              <w:rFonts w:hint="eastAsia"/>
            </w:rPr>
            <w:t>页</w:t>
          </w:r>
        </w:p>
      </w:tc>
    </w:tr>
  </w:tbl>
  <w:p w:rsidR="002E0CBD" w:rsidRPr="00712D85" w:rsidRDefault="002E0CBD" w:rsidP="00712D85">
    <w:pPr>
      <w:pStyle w:val="a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BD" w:rsidRDefault="002E0CBD" w:rsidP="00712D85">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ED7" w:rsidRDefault="00AB6ED7">
      <w:r>
        <w:separator/>
      </w:r>
    </w:p>
  </w:footnote>
  <w:footnote w:type="continuationSeparator" w:id="0">
    <w:p w:rsidR="00AB6ED7" w:rsidRDefault="00AB6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04" w:rsidRDefault="005B1C0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04" w:rsidRDefault="005B1C04">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04" w:rsidRDefault="005B1C04">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BD" w:rsidRPr="00680C41" w:rsidRDefault="002E0CBD" w:rsidP="00E7613A">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BD" w:rsidRDefault="002E0CBD" w:rsidP="00712D85">
    <w:pPr>
      <w:pStyle w:val="ab"/>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auto"/>
      </w:tblBorders>
      <w:tblCellMar>
        <w:left w:w="57" w:type="dxa"/>
        <w:right w:w="57" w:type="dxa"/>
      </w:tblCellMar>
      <w:tblLook w:val="0000"/>
    </w:tblPr>
    <w:tblGrid>
      <w:gridCol w:w="911"/>
      <w:gridCol w:w="6380"/>
      <w:gridCol w:w="1823"/>
    </w:tblGrid>
    <w:tr w:rsidR="002E0CBD" w:rsidRPr="007C572A">
      <w:trPr>
        <w:cantSplit/>
        <w:trHeight w:hRule="exact" w:val="782"/>
      </w:trPr>
      <w:tc>
        <w:tcPr>
          <w:tcW w:w="500" w:type="pct"/>
          <w:tcBorders>
            <w:bottom w:val="single" w:sz="4" w:space="0" w:color="auto"/>
          </w:tcBorders>
        </w:tcPr>
        <w:p w:rsidR="002E0CBD" w:rsidRPr="007C572A" w:rsidRDefault="00B10C8D" w:rsidP="00712D85">
          <w:pPr>
            <w:pStyle w:val="a8"/>
            <w:rPr>
              <w:rFonts w:ascii="Dotum" w:eastAsia="Dotum" w:hAnsi="Dotum"/>
            </w:rPr>
          </w:pPr>
          <w:r w:rsidRPr="00A11499">
            <w:rPr>
              <w:rFonts w:ascii="Dotum" w:eastAsia="Dotum" w:hAnsi="Dotum"/>
              <w:noProof/>
            </w:rPr>
            <w:drawing>
              <wp:inline distT="0" distB="0" distL="0" distR="0">
                <wp:extent cx="409575" cy="409575"/>
                <wp:effectExtent l="0" t="0" r="9525" b="9525"/>
                <wp:docPr id="2" name="图片 1" descr="HW_POS_RGB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W_POS_RGB_Vertica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2E0CBD" w:rsidRPr="007C572A" w:rsidRDefault="002E0CBD" w:rsidP="00652515">
          <w:pPr>
            <w:rPr>
              <w:rFonts w:ascii="Dotum" w:eastAsia="Dotum" w:hAnsi="Dotum"/>
            </w:rPr>
          </w:pPr>
        </w:p>
      </w:tc>
      <w:tc>
        <w:tcPr>
          <w:tcW w:w="3500" w:type="pct"/>
          <w:tcBorders>
            <w:bottom w:val="single" w:sz="4" w:space="0" w:color="auto"/>
          </w:tcBorders>
          <w:vAlign w:val="bottom"/>
        </w:tcPr>
        <w:p w:rsidR="002E0CBD" w:rsidRPr="00B43904" w:rsidRDefault="009E5EB3" w:rsidP="00B43904">
          <w:pPr>
            <w:pStyle w:val="ab"/>
            <w:ind w:firstLine="360"/>
            <w:jc w:val="center"/>
            <w:rPr>
              <w:rFonts w:ascii="Dotum" w:eastAsia="Dotum"/>
            </w:rPr>
          </w:pPr>
          <w:r>
            <w:rPr>
              <w:rFonts w:ascii="Dotum" w:hAnsi="Dotum" w:hint="eastAsia"/>
            </w:rPr>
            <w:t>华为校企合作协议</w:t>
          </w:r>
        </w:p>
      </w:tc>
      <w:tc>
        <w:tcPr>
          <w:tcW w:w="1000" w:type="pct"/>
          <w:tcBorders>
            <w:bottom w:val="single" w:sz="4" w:space="0" w:color="auto"/>
          </w:tcBorders>
          <w:vAlign w:val="bottom"/>
        </w:tcPr>
        <w:p w:rsidR="002E0CBD" w:rsidRPr="007C572A" w:rsidRDefault="002E0CBD" w:rsidP="00B43904">
          <w:pPr>
            <w:pStyle w:val="ab"/>
            <w:rPr>
              <w:rFonts w:ascii="Dotum" w:eastAsia="Dotum" w:hAnsi="Dotum"/>
            </w:rPr>
          </w:pPr>
          <w:r w:rsidRPr="007C572A">
            <w:rPr>
              <w:rFonts w:ascii="Dotum" w:eastAsia="Dotum" w:hAnsi="Dotum" w:hint="eastAsia"/>
            </w:rPr>
            <w:t>文</w:t>
          </w:r>
          <w:r w:rsidRPr="007C572A">
            <w:rPr>
              <w:rFonts w:ascii="Dotum" w:eastAsia="MS UI Gothic" w:hAnsi="MS UI Gothic" w:hint="eastAsia"/>
            </w:rPr>
            <w:t>档</w:t>
          </w:r>
          <w:r w:rsidRPr="007C572A">
            <w:rPr>
              <w:rFonts w:ascii="Dotum" w:eastAsia="Dotum" w:hAnsi="Dotum" w:hint="eastAsia"/>
            </w:rPr>
            <w:t>密</w:t>
          </w:r>
          <w:r w:rsidRPr="007C572A">
            <w:rPr>
              <w:rFonts w:ascii="Dotum" w:hAnsi="MS UI Gothic" w:hint="eastAsia"/>
            </w:rPr>
            <w:t>级</w:t>
          </w:r>
          <w:r>
            <w:rPr>
              <w:rFonts w:ascii="Dotum" w:hAnsi="MS UI Gothic" w:hint="eastAsia"/>
            </w:rPr>
            <w:t>：内部公开</w:t>
          </w:r>
        </w:p>
      </w:tc>
    </w:tr>
  </w:tbl>
  <w:p w:rsidR="002E0CBD" w:rsidRPr="007C572A" w:rsidRDefault="002E0CBD" w:rsidP="00712D85">
    <w:pPr>
      <w:pStyle w:val="ab"/>
      <w:rPr>
        <w:rFonts w:ascii="DotumChe" w:eastAsia="DotumChe" w:hAnsi="DotumChe"/>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CBD" w:rsidRDefault="002E0CBD" w:rsidP="00712D85">
    <w:pPr>
      <w:pStyle w:val="ab"/>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4D03"/>
    <w:multiLevelType w:val="multilevel"/>
    <w:tmpl w:val="36B41158"/>
    <w:lvl w:ilvl="0">
      <w:start w:val="1"/>
      <w:numFmt w:val="decimal"/>
      <w:lvlText w:val="%1.1"/>
      <w:lvlJc w:val="left"/>
      <w:pPr>
        <w:tabs>
          <w:tab w:val="num" w:pos="425"/>
        </w:tabs>
        <w:ind w:left="425" w:hanging="425"/>
      </w:pPr>
      <w:rPr>
        <w:rFonts w:cs="Times New Roman" w:hint="eastAsia"/>
      </w:rPr>
    </w:lvl>
    <w:lvl w:ilvl="1">
      <w:start w:val="1"/>
      <w:numFmt w:val="decimal"/>
      <w:isLgl/>
      <w:lvlText w:val="%1.%2"/>
      <w:lvlJc w:val="left"/>
      <w:pPr>
        <w:tabs>
          <w:tab w:val="num" w:pos="634"/>
        </w:tabs>
        <w:ind w:left="634" w:hanging="454"/>
      </w:pPr>
      <w:rPr>
        <w:rFonts w:ascii="宋体" w:eastAsia="宋体" w:hAnsi="宋体" w:cs="Times New Roman" w:hint="eastAsia"/>
        <w:sz w:val="21"/>
        <w:szCs w:val="21"/>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
    <w:nsid w:val="068B25B2"/>
    <w:multiLevelType w:val="multilevel"/>
    <w:tmpl w:val="EC564D70"/>
    <w:lvl w:ilvl="0">
      <w:start w:val="1"/>
      <w:numFmt w:val="decimal"/>
      <w:lvlText w:val="3.%1"/>
      <w:lvlJc w:val="left"/>
      <w:pPr>
        <w:tabs>
          <w:tab w:val="num" w:pos="454"/>
        </w:tabs>
        <w:ind w:left="454" w:hanging="454"/>
      </w:pPr>
      <w:rPr>
        <w:rFonts w:cs="Times New Roman" w:hint="eastAsia"/>
      </w:rPr>
    </w:lvl>
    <w:lvl w:ilvl="1">
      <w:start w:val="1"/>
      <w:numFmt w:val="decimal"/>
      <w:lvlText w:val="2.5.%2."/>
      <w:lvlJc w:val="left"/>
      <w:pPr>
        <w:tabs>
          <w:tab w:val="num" w:pos="567"/>
        </w:tabs>
        <w:ind w:left="567" w:hanging="567"/>
      </w:pPr>
      <w:rPr>
        <w:rFonts w:cs="Times New Roman" w:hint="eastAsia"/>
      </w:rPr>
    </w:lvl>
    <w:lvl w:ilvl="2">
      <w:start w:val="1"/>
      <w:numFmt w:val="decimal"/>
      <w:lvlText w:val="2.5.%3."/>
      <w:lvlJc w:val="left"/>
      <w:pPr>
        <w:tabs>
          <w:tab w:val="num" w:pos="454"/>
        </w:tabs>
        <w:ind w:left="1021" w:hanging="567"/>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
    <w:nsid w:val="13211078"/>
    <w:multiLevelType w:val="multilevel"/>
    <w:tmpl w:val="13E6AFE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60A26F8"/>
    <w:multiLevelType w:val="multilevel"/>
    <w:tmpl w:val="0F4C1C3C"/>
    <w:lvl w:ilvl="0">
      <w:start w:val="1"/>
      <w:numFmt w:val="decimal"/>
      <w:pStyle w:val="530"/>
      <w:lvlText w:val="%1."/>
      <w:lvlJc w:val="left"/>
      <w:pPr>
        <w:tabs>
          <w:tab w:val="num" w:pos="425"/>
        </w:tabs>
        <w:ind w:left="425" w:hanging="425"/>
      </w:pPr>
      <w:rPr>
        <w:rFonts w:hint="eastAsia"/>
      </w:rPr>
    </w:lvl>
    <w:lvl w:ilvl="1">
      <w:start w:val="1"/>
      <w:numFmt w:val="decimal"/>
      <w:lvlRestart w:val="0"/>
      <w:isLg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19800439"/>
    <w:multiLevelType w:val="multilevel"/>
    <w:tmpl w:val="23143F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F4B330D"/>
    <w:multiLevelType w:val="multilevel"/>
    <w:tmpl w:val="4E547BA4"/>
    <w:lvl w:ilvl="0">
      <w:start w:val="1"/>
      <w:numFmt w:val="decimal"/>
      <w:lvlText w:val="4.%1"/>
      <w:lvlJc w:val="left"/>
      <w:pPr>
        <w:tabs>
          <w:tab w:val="num" w:pos="454"/>
        </w:tabs>
        <w:ind w:left="454" w:hanging="454"/>
      </w:pPr>
      <w:rPr>
        <w:rFonts w:cs="Times New Roman" w:hint="eastAsia"/>
      </w:rPr>
    </w:lvl>
    <w:lvl w:ilvl="1">
      <w:start w:val="1"/>
      <w:numFmt w:val="decimal"/>
      <w:lvlText w:val="2.5.%2."/>
      <w:lvlJc w:val="left"/>
      <w:pPr>
        <w:tabs>
          <w:tab w:val="num" w:pos="567"/>
        </w:tabs>
        <w:ind w:left="567" w:hanging="567"/>
      </w:pPr>
      <w:rPr>
        <w:rFonts w:cs="Times New Roman" w:hint="eastAsia"/>
      </w:rPr>
    </w:lvl>
    <w:lvl w:ilvl="2">
      <w:start w:val="1"/>
      <w:numFmt w:val="decimal"/>
      <w:lvlText w:val="2.5.%3."/>
      <w:lvlJc w:val="left"/>
      <w:pPr>
        <w:tabs>
          <w:tab w:val="num" w:pos="454"/>
        </w:tabs>
        <w:ind w:left="1021" w:hanging="567"/>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6">
    <w:nsid w:val="22C93EE8"/>
    <w:multiLevelType w:val="hybridMultilevel"/>
    <w:tmpl w:val="25B4E776"/>
    <w:lvl w:ilvl="0" w:tplc="0409000F">
      <w:start w:val="1"/>
      <w:numFmt w:val="decimal"/>
      <w:lvlText w:val="%1."/>
      <w:lvlJc w:val="left"/>
      <w:pPr>
        <w:ind w:left="735" w:hanging="420"/>
      </w:p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7">
    <w:nsid w:val="22EB52E7"/>
    <w:multiLevelType w:val="multilevel"/>
    <w:tmpl w:val="2B7ECF62"/>
    <w:lvl w:ilvl="0">
      <w:start w:val="1"/>
      <w:numFmt w:val="decimal"/>
      <w:lvlText w:val="11.%1"/>
      <w:lvlJc w:val="left"/>
      <w:pPr>
        <w:tabs>
          <w:tab w:val="num" w:pos="454"/>
        </w:tabs>
        <w:ind w:left="454" w:hanging="454"/>
      </w:pPr>
      <w:rPr>
        <w:rFonts w:cs="Times New Roman" w:hint="eastAsia"/>
      </w:rPr>
    </w:lvl>
    <w:lvl w:ilvl="1">
      <w:start w:val="1"/>
      <w:numFmt w:val="decimal"/>
      <w:lvlText w:val="2.5.%2."/>
      <w:lvlJc w:val="left"/>
      <w:pPr>
        <w:tabs>
          <w:tab w:val="num" w:pos="567"/>
        </w:tabs>
        <w:ind w:left="567" w:hanging="567"/>
      </w:pPr>
      <w:rPr>
        <w:rFonts w:cs="Times New Roman" w:hint="eastAsia"/>
      </w:rPr>
    </w:lvl>
    <w:lvl w:ilvl="2">
      <w:start w:val="1"/>
      <w:numFmt w:val="decimal"/>
      <w:lvlText w:val="2.5.%3."/>
      <w:lvlJc w:val="left"/>
      <w:pPr>
        <w:tabs>
          <w:tab w:val="num" w:pos="454"/>
        </w:tabs>
        <w:ind w:left="1021" w:hanging="567"/>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8">
    <w:nsid w:val="23BB692A"/>
    <w:multiLevelType w:val="multilevel"/>
    <w:tmpl w:val="616CE5A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62932A6"/>
    <w:multiLevelType w:val="multilevel"/>
    <w:tmpl w:val="28245EFA"/>
    <w:lvl w:ilvl="0">
      <w:start w:val="1"/>
      <w:numFmt w:val="decimal"/>
      <w:lvlText w:val="10.%1"/>
      <w:lvlJc w:val="left"/>
      <w:pPr>
        <w:tabs>
          <w:tab w:val="num" w:pos="454"/>
        </w:tabs>
        <w:ind w:left="454" w:hanging="454"/>
      </w:pPr>
      <w:rPr>
        <w:rFonts w:cs="Times New Roman" w:hint="eastAsia"/>
      </w:rPr>
    </w:lvl>
    <w:lvl w:ilvl="1">
      <w:start w:val="1"/>
      <w:numFmt w:val="decimal"/>
      <w:lvlText w:val="2.5.%2."/>
      <w:lvlJc w:val="left"/>
      <w:pPr>
        <w:tabs>
          <w:tab w:val="num" w:pos="567"/>
        </w:tabs>
        <w:ind w:left="567" w:hanging="567"/>
      </w:pPr>
      <w:rPr>
        <w:rFonts w:cs="Times New Roman" w:hint="eastAsia"/>
      </w:rPr>
    </w:lvl>
    <w:lvl w:ilvl="2">
      <w:start w:val="1"/>
      <w:numFmt w:val="decimal"/>
      <w:lvlText w:val="2.5.%3."/>
      <w:lvlJc w:val="left"/>
      <w:pPr>
        <w:tabs>
          <w:tab w:val="num" w:pos="454"/>
        </w:tabs>
        <w:ind w:left="1021" w:hanging="567"/>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0">
    <w:nsid w:val="2AD616A2"/>
    <w:multiLevelType w:val="multilevel"/>
    <w:tmpl w:val="F0A8E690"/>
    <w:lvl w:ilvl="0">
      <w:start w:val="2"/>
      <w:numFmt w:val="decimal"/>
      <w:lvlText w:val="%1"/>
      <w:lvlJc w:val="left"/>
      <w:pPr>
        <w:ind w:left="360" w:hanging="360"/>
      </w:pPr>
      <w:rPr>
        <w:rFonts w:ascii="Times New Roman" w:hint="default"/>
      </w:rPr>
    </w:lvl>
    <w:lvl w:ilvl="1">
      <w:start w:val="1"/>
      <w:numFmt w:val="decimal"/>
      <w:lvlText w:val="%1.%2"/>
      <w:lvlJc w:val="left"/>
      <w:pPr>
        <w:ind w:left="928" w:hanging="360"/>
      </w:pPr>
      <w:rPr>
        <w:rFonts w:ascii="Times New Roman" w:hint="default"/>
      </w:rPr>
    </w:lvl>
    <w:lvl w:ilvl="2">
      <w:start w:val="1"/>
      <w:numFmt w:val="decimal"/>
      <w:lvlText w:val="%1.%2.%3"/>
      <w:lvlJc w:val="left"/>
      <w:pPr>
        <w:ind w:left="2190" w:hanging="720"/>
      </w:pPr>
      <w:rPr>
        <w:rFonts w:ascii="Times New Roman" w:hint="default"/>
      </w:rPr>
    </w:lvl>
    <w:lvl w:ilvl="3">
      <w:start w:val="1"/>
      <w:numFmt w:val="decimal"/>
      <w:lvlText w:val="%1.%2.%3.%4"/>
      <w:lvlJc w:val="left"/>
      <w:pPr>
        <w:ind w:left="3285" w:hanging="1080"/>
      </w:pPr>
      <w:rPr>
        <w:rFonts w:ascii="Times New Roman" w:hint="default"/>
      </w:rPr>
    </w:lvl>
    <w:lvl w:ilvl="4">
      <w:start w:val="1"/>
      <w:numFmt w:val="decimal"/>
      <w:lvlText w:val="%1.%2.%3.%4.%5"/>
      <w:lvlJc w:val="left"/>
      <w:pPr>
        <w:ind w:left="4020" w:hanging="1080"/>
      </w:pPr>
      <w:rPr>
        <w:rFonts w:ascii="Times New Roman" w:hint="default"/>
      </w:rPr>
    </w:lvl>
    <w:lvl w:ilvl="5">
      <w:start w:val="1"/>
      <w:numFmt w:val="decimal"/>
      <w:lvlText w:val="%1.%2.%3.%4.%5.%6"/>
      <w:lvlJc w:val="left"/>
      <w:pPr>
        <w:ind w:left="5115" w:hanging="1440"/>
      </w:pPr>
      <w:rPr>
        <w:rFonts w:ascii="Times New Roman" w:hint="default"/>
      </w:rPr>
    </w:lvl>
    <w:lvl w:ilvl="6">
      <w:start w:val="1"/>
      <w:numFmt w:val="decimal"/>
      <w:lvlText w:val="%1.%2.%3.%4.%5.%6.%7"/>
      <w:lvlJc w:val="left"/>
      <w:pPr>
        <w:ind w:left="5850" w:hanging="1440"/>
      </w:pPr>
      <w:rPr>
        <w:rFonts w:ascii="Times New Roman" w:hint="default"/>
      </w:rPr>
    </w:lvl>
    <w:lvl w:ilvl="7">
      <w:start w:val="1"/>
      <w:numFmt w:val="decimal"/>
      <w:lvlText w:val="%1.%2.%3.%4.%5.%6.%7.%8"/>
      <w:lvlJc w:val="left"/>
      <w:pPr>
        <w:ind w:left="6945" w:hanging="1800"/>
      </w:pPr>
      <w:rPr>
        <w:rFonts w:ascii="Times New Roman" w:hint="default"/>
      </w:rPr>
    </w:lvl>
    <w:lvl w:ilvl="8">
      <w:start w:val="1"/>
      <w:numFmt w:val="decimal"/>
      <w:lvlText w:val="%1.%2.%3.%4.%5.%6.%7.%8.%9"/>
      <w:lvlJc w:val="left"/>
      <w:pPr>
        <w:ind w:left="7680" w:hanging="1800"/>
      </w:pPr>
      <w:rPr>
        <w:rFonts w:ascii="Times New Roman" w:hint="default"/>
      </w:rPr>
    </w:lvl>
  </w:abstractNum>
  <w:abstractNum w:abstractNumId="11">
    <w:nsid w:val="2B6904AE"/>
    <w:multiLevelType w:val="multilevel"/>
    <w:tmpl w:val="24CE7EF0"/>
    <w:lvl w:ilvl="0">
      <w:start w:val="1"/>
      <w:numFmt w:val="decimal"/>
      <w:lvlText w:val="7.%1"/>
      <w:lvlJc w:val="left"/>
      <w:pPr>
        <w:tabs>
          <w:tab w:val="num" w:pos="454"/>
        </w:tabs>
        <w:ind w:left="454" w:hanging="454"/>
      </w:pPr>
      <w:rPr>
        <w:rFonts w:ascii="宋体" w:eastAsia="宋体" w:hAnsi="宋体" w:cs="Times New Roman" w:hint="eastAsia"/>
        <w:b w:val="0"/>
      </w:rPr>
    </w:lvl>
    <w:lvl w:ilvl="1">
      <w:start w:val="1"/>
      <w:numFmt w:val="decimal"/>
      <w:lvlText w:val="2.5.%2."/>
      <w:lvlJc w:val="left"/>
      <w:pPr>
        <w:tabs>
          <w:tab w:val="num" w:pos="567"/>
        </w:tabs>
        <w:ind w:left="567" w:hanging="567"/>
      </w:pPr>
      <w:rPr>
        <w:rFonts w:cs="Times New Roman" w:hint="eastAsia"/>
      </w:rPr>
    </w:lvl>
    <w:lvl w:ilvl="2">
      <w:start w:val="1"/>
      <w:numFmt w:val="decimal"/>
      <w:lvlText w:val="2.5.%3."/>
      <w:lvlJc w:val="left"/>
      <w:pPr>
        <w:tabs>
          <w:tab w:val="num" w:pos="454"/>
        </w:tabs>
        <w:ind w:left="1021" w:hanging="567"/>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2">
    <w:nsid w:val="42FE570A"/>
    <w:multiLevelType w:val="multilevel"/>
    <w:tmpl w:val="11FEBED6"/>
    <w:lvl w:ilvl="0">
      <w:start w:val="1"/>
      <w:numFmt w:val="decimal"/>
      <w:suff w:val="nothing"/>
      <w:lvlText w:val="%1  "/>
      <w:lvlJc w:val="left"/>
      <w:rPr>
        <w:rFonts w:ascii="Arial" w:eastAsia="黑体" w:hAnsi="Arial" w:cs="Times New Roman" w:hint="default"/>
        <w:b w:val="0"/>
        <w:i w:val="0"/>
        <w:sz w:val="36"/>
        <w:szCs w:val="36"/>
      </w:rPr>
    </w:lvl>
    <w:lvl w:ilvl="1">
      <w:start w:val="1"/>
      <w:numFmt w:val="decimal"/>
      <w:suff w:val="nothing"/>
      <w:lvlText w:val="%1.%2  "/>
      <w:lvlJc w:val="left"/>
      <w:rPr>
        <w:rFonts w:ascii="Arial" w:hAnsi="Arial" w:cs="Times New Roman" w:hint="default"/>
        <w:b w:val="0"/>
        <w:i w:val="0"/>
        <w:sz w:val="30"/>
        <w:szCs w:val="30"/>
      </w:rPr>
    </w:lvl>
    <w:lvl w:ilvl="2">
      <w:start w:val="1"/>
      <w:numFmt w:val="decimal"/>
      <w:suff w:val="nothing"/>
      <w:lvlText w:val="%1.%2.%3  "/>
      <w:lvlJc w:val="left"/>
      <w:rPr>
        <w:rFonts w:ascii="Arial" w:hAnsi="Arial" w:cs="Times New Roman" w:hint="default"/>
        <w:b w:val="0"/>
        <w:i w:val="0"/>
        <w:sz w:val="24"/>
        <w:szCs w:val="24"/>
      </w:rPr>
    </w:lvl>
    <w:lvl w:ilvl="3">
      <w:start w:val="1"/>
      <w:numFmt w:val="decimal"/>
      <w:suff w:val="nothing"/>
      <w:lvlText w:val="%1.%2.%3.%4  "/>
      <w:lvlJc w:val="left"/>
      <w:rPr>
        <w:rFonts w:ascii="Arial" w:hAnsi="Arial" w:cs="Times New Roman" w:hint="default"/>
        <w:b w:val="0"/>
        <w:i w:val="0"/>
        <w:sz w:val="21"/>
        <w:szCs w:val="21"/>
      </w:rPr>
    </w:lvl>
    <w:lvl w:ilvl="4">
      <w:start w:val="1"/>
      <w:numFmt w:val="decimal"/>
      <w:lvlText w:val="%5."/>
      <w:lvlJc w:val="left"/>
      <w:pPr>
        <w:tabs>
          <w:tab w:val="num" w:pos="1134"/>
        </w:tabs>
        <w:ind w:left="1134" w:hanging="312"/>
      </w:pPr>
      <w:rPr>
        <w:rFonts w:ascii="Arial" w:hAnsi="Arial" w:cs="Times New Roman" w:hint="default"/>
        <w:b w:val="0"/>
        <w:i w:val="0"/>
        <w:sz w:val="21"/>
        <w:szCs w:val="21"/>
      </w:rPr>
    </w:lvl>
    <w:lvl w:ilvl="5">
      <w:start w:val="1"/>
      <w:numFmt w:val="decimal"/>
      <w:lvlText w:val="%6)"/>
      <w:lvlJc w:val="left"/>
      <w:pPr>
        <w:tabs>
          <w:tab w:val="num" w:pos="1134"/>
        </w:tabs>
        <w:ind w:left="1134" w:hanging="312"/>
      </w:pPr>
      <w:rPr>
        <w:rFonts w:ascii="Arial" w:hAnsi="Arial" w:cs="Times New Roman" w:hint="default"/>
        <w:b w:val="0"/>
        <w:i w:val="0"/>
        <w:sz w:val="21"/>
        <w:szCs w:val="21"/>
      </w:rPr>
    </w:lvl>
    <w:lvl w:ilvl="6">
      <w:start w:val="1"/>
      <w:numFmt w:val="lowerLetter"/>
      <w:lvlText w:val="%7."/>
      <w:lvlJc w:val="left"/>
      <w:pPr>
        <w:tabs>
          <w:tab w:val="num" w:pos="1134"/>
        </w:tabs>
        <w:ind w:left="1134" w:hanging="312"/>
      </w:pPr>
      <w:rPr>
        <w:rFonts w:ascii="Arial" w:hAnsi="Arial" w:cs="Times New Roman" w:hint="default"/>
        <w:b w:val="0"/>
        <w:i w:val="0"/>
        <w:sz w:val="21"/>
        <w:szCs w:val="21"/>
      </w:rPr>
    </w:lvl>
    <w:lvl w:ilvl="7">
      <w:start w:val="1"/>
      <w:numFmt w:val="decimal"/>
      <w:lvlRestart w:val="0"/>
      <w:pStyle w:val="a"/>
      <w:suff w:val="space"/>
      <w:lvlText w:val="图%8"/>
      <w:lvlJc w:val="center"/>
      <w:rPr>
        <w:rFonts w:ascii="Arial" w:eastAsia="黑体" w:hAnsi="Arial" w:cs="Times New Roman" w:hint="default"/>
        <w:b w:val="0"/>
        <w:i w:val="0"/>
        <w:sz w:val="18"/>
        <w:szCs w:val="18"/>
      </w:rPr>
    </w:lvl>
    <w:lvl w:ilvl="8">
      <w:start w:val="1"/>
      <w:numFmt w:val="decimal"/>
      <w:lvlRestart w:val="0"/>
      <w:pStyle w:val="a0"/>
      <w:suff w:val="space"/>
      <w:lvlText w:val="表%9"/>
      <w:lvlJc w:val="center"/>
      <w:rPr>
        <w:rFonts w:ascii="Arial" w:eastAsia="黑体" w:hAnsi="Arial" w:cs="Times New Roman" w:hint="default"/>
        <w:b w:val="0"/>
        <w:i w:val="0"/>
        <w:sz w:val="18"/>
        <w:szCs w:val="18"/>
      </w:rPr>
    </w:lvl>
  </w:abstractNum>
  <w:abstractNum w:abstractNumId="13">
    <w:nsid w:val="4FAD5C61"/>
    <w:multiLevelType w:val="multilevel"/>
    <w:tmpl w:val="64BACF3C"/>
    <w:lvl w:ilvl="0">
      <w:start w:val="7"/>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651"/>
        </w:tabs>
        <w:ind w:left="651" w:hanging="420"/>
      </w:pPr>
      <w:rPr>
        <w:rFonts w:cs="Times New Roman" w:hint="default"/>
      </w:rPr>
    </w:lvl>
    <w:lvl w:ilvl="2">
      <w:start w:val="1"/>
      <w:numFmt w:val="decimal"/>
      <w:lvlText w:val="%1.%2.%3"/>
      <w:lvlJc w:val="left"/>
      <w:pPr>
        <w:tabs>
          <w:tab w:val="num" w:pos="1182"/>
        </w:tabs>
        <w:ind w:left="1182" w:hanging="720"/>
      </w:pPr>
      <w:rPr>
        <w:rFonts w:cs="Times New Roman" w:hint="default"/>
      </w:rPr>
    </w:lvl>
    <w:lvl w:ilvl="3">
      <w:start w:val="1"/>
      <w:numFmt w:val="decimal"/>
      <w:lvlText w:val="%1.%2.%3.%4"/>
      <w:lvlJc w:val="left"/>
      <w:pPr>
        <w:tabs>
          <w:tab w:val="num" w:pos="1413"/>
        </w:tabs>
        <w:ind w:left="1413" w:hanging="720"/>
      </w:pPr>
      <w:rPr>
        <w:rFonts w:cs="Times New Roman" w:hint="default"/>
      </w:rPr>
    </w:lvl>
    <w:lvl w:ilvl="4">
      <w:start w:val="1"/>
      <w:numFmt w:val="decimal"/>
      <w:lvlText w:val="%1.%2.%3.%4.%5"/>
      <w:lvlJc w:val="left"/>
      <w:pPr>
        <w:tabs>
          <w:tab w:val="num" w:pos="2004"/>
        </w:tabs>
        <w:ind w:left="2004" w:hanging="1080"/>
      </w:pPr>
      <w:rPr>
        <w:rFonts w:cs="Times New Roman" w:hint="default"/>
      </w:rPr>
    </w:lvl>
    <w:lvl w:ilvl="5">
      <w:start w:val="1"/>
      <w:numFmt w:val="decimal"/>
      <w:lvlText w:val="%1.%2.%3.%4.%5.%6"/>
      <w:lvlJc w:val="left"/>
      <w:pPr>
        <w:tabs>
          <w:tab w:val="num" w:pos="2235"/>
        </w:tabs>
        <w:ind w:left="2235" w:hanging="1080"/>
      </w:pPr>
      <w:rPr>
        <w:rFonts w:cs="Times New Roman" w:hint="default"/>
      </w:rPr>
    </w:lvl>
    <w:lvl w:ilvl="6">
      <w:start w:val="1"/>
      <w:numFmt w:val="decimal"/>
      <w:lvlText w:val="%1.%2.%3.%4.%5.%6.%7"/>
      <w:lvlJc w:val="left"/>
      <w:pPr>
        <w:tabs>
          <w:tab w:val="num" w:pos="2466"/>
        </w:tabs>
        <w:ind w:left="2466" w:hanging="1080"/>
      </w:pPr>
      <w:rPr>
        <w:rFonts w:cs="Times New Roman" w:hint="default"/>
      </w:rPr>
    </w:lvl>
    <w:lvl w:ilvl="7">
      <w:start w:val="1"/>
      <w:numFmt w:val="decimal"/>
      <w:lvlText w:val="%1.%2.%3.%4.%5.%6.%7.%8"/>
      <w:lvlJc w:val="left"/>
      <w:pPr>
        <w:tabs>
          <w:tab w:val="num" w:pos="3057"/>
        </w:tabs>
        <w:ind w:left="3057" w:hanging="1440"/>
      </w:pPr>
      <w:rPr>
        <w:rFonts w:cs="Times New Roman" w:hint="default"/>
      </w:rPr>
    </w:lvl>
    <w:lvl w:ilvl="8">
      <w:start w:val="1"/>
      <w:numFmt w:val="decimal"/>
      <w:lvlText w:val="%1.%2.%3.%4.%5.%6.%7.%8.%9"/>
      <w:lvlJc w:val="left"/>
      <w:pPr>
        <w:tabs>
          <w:tab w:val="num" w:pos="3288"/>
        </w:tabs>
        <w:ind w:left="3288" w:hanging="1440"/>
      </w:pPr>
      <w:rPr>
        <w:rFonts w:cs="Times New Roman" w:hint="default"/>
      </w:rPr>
    </w:lvl>
  </w:abstractNum>
  <w:abstractNum w:abstractNumId="14">
    <w:nsid w:val="58451B2E"/>
    <w:multiLevelType w:val="hybridMultilevel"/>
    <w:tmpl w:val="F3C678B6"/>
    <w:lvl w:ilvl="0" w:tplc="698800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E34349F"/>
    <w:multiLevelType w:val="multilevel"/>
    <w:tmpl w:val="F452954E"/>
    <w:lvl w:ilvl="0">
      <w:start w:val="1"/>
      <w:numFmt w:val="decimal"/>
      <w:lvlText w:val="6.%1"/>
      <w:lvlJc w:val="left"/>
      <w:pPr>
        <w:tabs>
          <w:tab w:val="num" w:pos="454"/>
        </w:tabs>
        <w:ind w:left="454" w:hanging="454"/>
      </w:pPr>
      <w:rPr>
        <w:rFonts w:cs="Times New Roman" w:hint="eastAsia"/>
      </w:rPr>
    </w:lvl>
    <w:lvl w:ilvl="1">
      <w:start w:val="1"/>
      <w:numFmt w:val="decimal"/>
      <w:lvlText w:val="2.5.%2."/>
      <w:lvlJc w:val="left"/>
      <w:pPr>
        <w:tabs>
          <w:tab w:val="num" w:pos="567"/>
        </w:tabs>
        <w:ind w:left="567" w:hanging="567"/>
      </w:pPr>
      <w:rPr>
        <w:rFonts w:cs="Times New Roman" w:hint="eastAsia"/>
      </w:rPr>
    </w:lvl>
    <w:lvl w:ilvl="2">
      <w:start w:val="1"/>
      <w:numFmt w:val="decimal"/>
      <w:lvlText w:val="2.5.%3."/>
      <w:lvlJc w:val="left"/>
      <w:pPr>
        <w:tabs>
          <w:tab w:val="num" w:pos="454"/>
        </w:tabs>
        <w:ind w:left="1021" w:hanging="567"/>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6">
    <w:nsid w:val="62DC6A7B"/>
    <w:multiLevelType w:val="hybridMultilevel"/>
    <w:tmpl w:val="804A0E32"/>
    <w:lvl w:ilvl="0" w:tplc="0409000F">
      <w:start w:val="1"/>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63546429"/>
    <w:multiLevelType w:val="multilevel"/>
    <w:tmpl w:val="FE4653A2"/>
    <w:lvl w:ilvl="0">
      <w:start w:val="1"/>
      <w:numFmt w:val="decimal"/>
      <w:pStyle w:val="1"/>
      <w:lvlText w:val="%1"/>
      <w:lvlJc w:val="left"/>
      <w:pPr>
        <w:tabs>
          <w:tab w:val="num" w:pos="432"/>
        </w:tabs>
        <w:ind w:left="432" w:hanging="432"/>
      </w:pPr>
      <w:rPr>
        <w:rFonts w:cs="Times New Roman" w:hint="eastAsia"/>
      </w:rPr>
    </w:lvl>
    <w:lvl w:ilvl="1">
      <w:start w:val="1"/>
      <w:numFmt w:val="decimal"/>
      <w:pStyle w:val="2"/>
      <w:lvlText w:val="%1.%2"/>
      <w:lvlJc w:val="left"/>
      <w:pPr>
        <w:tabs>
          <w:tab w:val="num" w:pos="576"/>
        </w:tabs>
        <w:ind w:left="576" w:hanging="576"/>
      </w:pPr>
      <w:rPr>
        <w:rFonts w:cs="Times New Roman" w:hint="eastAsia"/>
      </w:rPr>
    </w:lvl>
    <w:lvl w:ilvl="2">
      <w:start w:val="1"/>
      <w:numFmt w:val="decimal"/>
      <w:pStyle w:val="3"/>
      <w:lvlText w:val="%1.%2.%3"/>
      <w:lvlJc w:val="left"/>
      <w:pPr>
        <w:tabs>
          <w:tab w:val="num" w:pos="720"/>
        </w:tabs>
        <w:ind w:left="720" w:hanging="720"/>
      </w:pPr>
      <w:rPr>
        <w:rFonts w:cs="Times New Roman" w:hint="eastAsia"/>
      </w:rPr>
    </w:lvl>
    <w:lvl w:ilvl="3">
      <w:start w:val="1"/>
      <w:numFmt w:val="decimal"/>
      <w:lvlText w:val="%4."/>
      <w:lvlJc w:val="left"/>
      <w:pPr>
        <w:tabs>
          <w:tab w:val="num" w:pos="567"/>
        </w:tabs>
        <w:ind w:left="936" w:hanging="680"/>
      </w:pPr>
      <w:rPr>
        <w:rFonts w:cs="Times New Roman" w:hint="eastAsia"/>
      </w:rPr>
    </w:lvl>
    <w:lvl w:ilvl="4">
      <w:start w:val="1"/>
      <w:numFmt w:val="decimal"/>
      <w:lvlText w:val="%5）"/>
      <w:lvlJc w:val="left"/>
      <w:pPr>
        <w:tabs>
          <w:tab w:val="num" w:pos="567"/>
        </w:tabs>
        <w:ind w:left="936" w:hanging="680"/>
      </w:pPr>
      <w:rPr>
        <w:rFonts w:cs="Times New Roman" w:hint="eastAsia"/>
      </w:rPr>
    </w:lvl>
    <w:lvl w:ilvl="5">
      <w:start w:val="1"/>
      <w:numFmt w:val="lowerLetter"/>
      <w:lvlText w:val="%6）"/>
      <w:lvlJc w:val="left"/>
      <w:pPr>
        <w:tabs>
          <w:tab w:val="num" w:pos="567"/>
        </w:tabs>
        <w:ind w:left="936" w:hanging="680"/>
      </w:pPr>
      <w:rPr>
        <w:rFonts w:cs="Times New Roman" w:hint="eastAsia"/>
      </w:rPr>
    </w:lvl>
    <w:lvl w:ilvl="6">
      <w:start w:val="1"/>
      <w:numFmt w:val="lowerRoman"/>
      <w:lvlText w:val="%7"/>
      <w:lvlJc w:val="left"/>
      <w:pPr>
        <w:tabs>
          <w:tab w:val="num" w:pos="567"/>
        </w:tabs>
        <w:ind w:left="936" w:hanging="680"/>
      </w:pPr>
      <w:rPr>
        <w:rFonts w:cs="Times New Roman" w:hint="default"/>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8">
    <w:nsid w:val="65374198"/>
    <w:multiLevelType w:val="multilevel"/>
    <w:tmpl w:val="39525FF4"/>
    <w:lvl w:ilvl="0">
      <w:start w:val="1"/>
      <w:numFmt w:val="decimal"/>
      <w:lvlText w:val="8.%1"/>
      <w:lvlJc w:val="left"/>
      <w:pPr>
        <w:tabs>
          <w:tab w:val="num" w:pos="454"/>
        </w:tabs>
        <w:ind w:left="454" w:hanging="454"/>
      </w:pPr>
      <w:rPr>
        <w:rFonts w:cs="Times New Roman" w:hint="eastAsia"/>
      </w:rPr>
    </w:lvl>
    <w:lvl w:ilvl="1">
      <w:start w:val="1"/>
      <w:numFmt w:val="decimal"/>
      <w:lvlText w:val="2.5.%2."/>
      <w:lvlJc w:val="left"/>
      <w:pPr>
        <w:tabs>
          <w:tab w:val="num" w:pos="567"/>
        </w:tabs>
        <w:ind w:left="567" w:hanging="567"/>
      </w:pPr>
      <w:rPr>
        <w:rFonts w:cs="Times New Roman" w:hint="eastAsia"/>
      </w:rPr>
    </w:lvl>
    <w:lvl w:ilvl="2">
      <w:start w:val="1"/>
      <w:numFmt w:val="decimal"/>
      <w:lvlText w:val="2.5.%3."/>
      <w:lvlJc w:val="left"/>
      <w:pPr>
        <w:tabs>
          <w:tab w:val="num" w:pos="454"/>
        </w:tabs>
        <w:ind w:left="1021" w:hanging="567"/>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9">
    <w:nsid w:val="65FC310E"/>
    <w:multiLevelType w:val="multilevel"/>
    <w:tmpl w:val="D924D164"/>
    <w:lvl w:ilvl="0">
      <w:start w:val="1"/>
      <w:numFmt w:val="decimal"/>
      <w:lvlText w:val="2.%1"/>
      <w:lvlJc w:val="left"/>
      <w:pPr>
        <w:tabs>
          <w:tab w:val="num" w:pos="454"/>
        </w:tabs>
        <w:ind w:left="454" w:hanging="454"/>
      </w:pPr>
      <w:rPr>
        <w:rFonts w:ascii="宋体" w:eastAsia="宋体" w:hAnsi="宋体" w:cs="Times New Roman" w:hint="eastAsia"/>
      </w:rPr>
    </w:lvl>
    <w:lvl w:ilvl="1">
      <w:start w:val="1"/>
      <w:numFmt w:val="decimal"/>
      <w:lvlText w:val="2.5.%2."/>
      <w:lvlJc w:val="left"/>
      <w:pPr>
        <w:tabs>
          <w:tab w:val="num" w:pos="567"/>
        </w:tabs>
        <w:ind w:left="567" w:hanging="567"/>
      </w:pPr>
      <w:rPr>
        <w:rFonts w:cs="Times New Roman" w:hint="eastAsia"/>
      </w:rPr>
    </w:lvl>
    <w:lvl w:ilvl="2">
      <w:start w:val="1"/>
      <w:numFmt w:val="decimal"/>
      <w:lvlText w:val="2.5.%3."/>
      <w:lvlJc w:val="left"/>
      <w:pPr>
        <w:tabs>
          <w:tab w:val="num" w:pos="454"/>
        </w:tabs>
        <w:ind w:left="1021" w:hanging="567"/>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0">
    <w:nsid w:val="6DE24BDA"/>
    <w:multiLevelType w:val="hybridMultilevel"/>
    <w:tmpl w:val="5F7C898C"/>
    <w:lvl w:ilvl="0" w:tplc="0409000F">
      <w:start w:val="1"/>
      <w:numFmt w:val="decimal"/>
      <w:lvlText w:val="%1."/>
      <w:lvlJc w:val="left"/>
      <w:pPr>
        <w:ind w:left="735" w:hanging="420"/>
      </w:p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1">
    <w:nsid w:val="7570186E"/>
    <w:multiLevelType w:val="multilevel"/>
    <w:tmpl w:val="2C9E1492"/>
    <w:lvl w:ilvl="0">
      <w:start w:val="1"/>
      <w:numFmt w:val="decimal"/>
      <w:lvlText w:val="9.%1"/>
      <w:lvlJc w:val="left"/>
      <w:pPr>
        <w:tabs>
          <w:tab w:val="num" w:pos="454"/>
        </w:tabs>
        <w:ind w:left="454" w:hanging="454"/>
      </w:pPr>
      <w:rPr>
        <w:rFonts w:cs="Times New Roman" w:hint="eastAsia"/>
        <w:b w:val="0"/>
      </w:rPr>
    </w:lvl>
    <w:lvl w:ilvl="1">
      <w:start w:val="1"/>
      <w:numFmt w:val="decimal"/>
      <w:lvlText w:val="2.5.%2."/>
      <w:lvlJc w:val="left"/>
      <w:pPr>
        <w:tabs>
          <w:tab w:val="num" w:pos="567"/>
        </w:tabs>
        <w:ind w:left="567" w:hanging="567"/>
      </w:pPr>
      <w:rPr>
        <w:rFonts w:cs="Times New Roman" w:hint="eastAsia"/>
      </w:rPr>
    </w:lvl>
    <w:lvl w:ilvl="2">
      <w:start w:val="1"/>
      <w:numFmt w:val="decimal"/>
      <w:lvlText w:val="2.5.%3."/>
      <w:lvlJc w:val="left"/>
      <w:pPr>
        <w:tabs>
          <w:tab w:val="num" w:pos="454"/>
        </w:tabs>
        <w:ind w:left="1021" w:hanging="567"/>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19"/>
  </w:num>
  <w:num w:numId="5">
    <w:abstractNumId w:val="1"/>
  </w:num>
  <w:num w:numId="6">
    <w:abstractNumId w:val="5"/>
  </w:num>
  <w:num w:numId="7">
    <w:abstractNumId w:val="15"/>
  </w:num>
  <w:num w:numId="8">
    <w:abstractNumId w:val="11"/>
  </w:num>
  <w:num w:numId="9">
    <w:abstractNumId w:val="18"/>
  </w:num>
  <w:num w:numId="10">
    <w:abstractNumId w:val="21"/>
  </w:num>
  <w:num w:numId="11">
    <w:abstractNumId w:val="9"/>
  </w:num>
  <w:num w:numId="12">
    <w:abstractNumId w:val="7"/>
  </w:num>
  <w:num w:numId="13">
    <w:abstractNumId w:val="8"/>
  </w:num>
  <w:num w:numId="14">
    <w:abstractNumId w:val="16"/>
  </w:num>
  <w:num w:numId="15">
    <w:abstractNumId w:val="13"/>
  </w:num>
  <w:num w:numId="16">
    <w:abstractNumId w:val="2"/>
  </w:num>
  <w:num w:numId="17">
    <w:abstractNumId w:val="3"/>
    <w:lvlOverride w:ilvl="0">
      <w:lvl w:ilvl="0">
        <w:start w:val="1"/>
        <w:numFmt w:val="chineseCountingThousand"/>
        <w:pStyle w:val="530"/>
        <w:lvlText w:val="第%1章"/>
        <w:lvlJc w:val="left"/>
        <w:pPr>
          <w:tabs>
            <w:tab w:val="num" w:pos="6031"/>
          </w:tabs>
          <w:ind w:left="6031" w:hanging="360"/>
        </w:pPr>
        <w:rPr>
          <w:rFonts w:eastAsia="黑体" w:hint="eastAsia"/>
          <w:b/>
          <w:i w:val="0"/>
          <w:sz w:val="24"/>
          <w:szCs w:val="24"/>
        </w:rPr>
      </w:lvl>
    </w:lvlOverride>
    <w:lvlOverride w:ilvl="1">
      <w:lvl w:ilvl="1" w:tentative="1">
        <w:start w:val="1"/>
        <w:numFmt w:val="lowerLetter"/>
        <w:lvlText w:val="%2)"/>
        <w:lvlJc w:val="left"/>
        <w:pPr>
          <w:tabs>
            <w:tab w:val="num" w:pos="4952"/>
          </w:tabs>
          <w:ind w:left="4952" w:hanging="420"/>
        </w:pPr>
      </w:lvl>
    </w:lvlOverride>
    <w:lvlOverride w:ilvl="2">
      <w:lvl w:ilvl="2" w:tentative="1">
        <w:start w:val="1"/>
        <w:numFmt w:val="lowerRoman"/>
        <w:lvlText w:val="%3."/>
        <w:lvlJc w:val="right"/>
        <w:pPr>
          <w:tabs>
            <w:tab w:val="num" w:pos="5372"/>
          </w:tabs>
          <w:ind w:left="5372" w:hanging="420"/>
        </w:pPr>
      </w:lvl>
    </w:lvlOverride>
    <w:lvlOverride w:ilvl="3">
      <w:lvl w:ilvl="3" w:tentative="1">
        <w:start w:val="1"/>
        <w:numFmt w:val="decimal"/>
        <w:lvlText w:val="%4."/>
        <w:lvlJc w:val="left"/>
        <w:pPr>
          <w:tabs>
            <w:tab w:val="num" w:pos="5792"/>
          </w:tabs>
          <w:ind w:left="5792" w:hanging="420"/>
        </w:pPr>
      </w:lvl>
    </w:lvlOverride>
    <w:lvlOverride w:ilvl="4">
      <w:lvl w:ilvl="4" w:tentative="1">
        <w:start w:val="1"/>
        <w:numFmt w:val="lowerLetter"/>
        <w:lvlText w:val="%5)"/>
        <w:lvlJc w:val="left"/>
        <w:pPr>
          <w:tabs>
            <w:tab w:val="num" w:pos="6212"/>
          </w:tabs>
          <w:ind w:left="6212" w:hanging="420"/>
        </w:pPr>
      </w:lvl>
    </w:lvlOverride>
    <w:lvlOverride w:ilvl="5">
      <w:lvl w:ilvl="5" w:tentative="1">
        <w:start w:val="1"/>
        <w:numFmt w:val="lowerRoman"/>
        <w:lvlText w:val="%6."/>
        <w:lvlJc w:val="right"/>
        <w:pPr>
          <w:tabs>
            <w:tab w:val="num" w:pos="6632"/>
          </w:tabs>
          <w:ind w:left="6632" w:hanging="420"/>
        </w:pPr>
      </w:lvl>
    </w:lvlOverride>
    <w:lvlOverride w:ilvl="6">
      <w:lvl w:ilvl="6" w:tentative="1">
        <w:start w:val="1"/>
        <w:numFmt w:val="decimal"/>
        <w:lvlText w:val="%7."/>
        <w:lvlJc w:val="left"/>
        <w:pPr>
          <w:tabs>
            <w:tab w:val="num" w:pos="7052"/>
          </w:tabs>
          <w:ind w:left="7052" w:hanging="420"/>
        </w:pPr>
      </w:lvl>
    </w:lvlOverride>
    <w:lvlOverride w:ilvl="7">
      <w:lvl w:ilvl="7" w:tentative="1">
        <w:start w:val="1"/>
        <w:numFmt w:val="lowerLetter"/>
        <w:lvlText w:val="%8)"/>
        <w:lvlJc w:val="left"/>
        <w:pPr>
          <w:tabs>
            <w:tab w:val="num" w:pos="7472"/>
          </w:tabs>
          <w:ind w:left="7472" w:hanging="420"/>
        </w:pPr>
      </w:lvl>
    </w:lvlOverride>
    <w:lvlOverride w:ilvl="8">
      <w:lvl w:ilvl="8" w:tentative="1">
        <w:start w:val="1"/>
        <w:numFmt w:val="lowerRoman"/>
        <w:lvlText w:val="%9."/>
        <w:lvlJc w:val="right"/>
        <w:pPr>
          <w:tabs>
            <w:tab w:val="num" w:pos="7892"/>
          </w:tabs>
          <w:ind w:left="7892" w:hanging="420"/>
        </w:pPr>
      </w:lvl>
    </w:lvlOverride>
  </w:num>
  <w:num w:numId="18">
    <w:abstractNumId w:val="4"/>
  </w:num>
  <w:num w:numId="19">
    <w:abstractNumId w:val="6"/>
  </w:num>
  <w:num w:numId="20">
    <w:abstractNumId w:val="10"/>
  </w:num>
  <w:num w:numId="21">
    <w:abstractNumId w:val="2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42D2"/>
    <w:rsid w:val="00003D28"/>
    <w:rsid w:val="00004AC8"/>
    <w:rsid w:val="0000514D"/>
    <w:rsid w:val="00012278"/>
    <w:rsid w:val="00012ECD"/>
    <w:rsid w:val="00016F6B"/>
    <w:rsid w:val="00031795"/>
    <w:rsid w:val="00031876"/>
    <w:rsid w:val="00031DCC"/>
    <w:rsid w:val="000323EA"/>
    <w:rsid w:val="000338C0"/>
    <w:rsid w:val="00043B11"/>
    <w:rsid w:val="00051DD7"/>
    <w:rsid w:val="00060678"/>
    <w:rsid w:val="0006075F"/>
    <w:rsid w:val="00061015"/>
    <w:rsid w:val="00071AEE"/>
    <w:rsid w:val="000823C3"/>
    <w:rsid w:val="0008470F"/>
    <w:rsid w:val="0008663C"/>
    <w:rsid w:val="000866A3"/>
    <w:rsid w:val="000868C1"/>
    <w:rsid w:val="00090F71"/>
    <w:rsid w:val="00095318"/>
    <w:rsid w:val="000A0FBC"/>
    <w:rsid w:val="000A160F"/>
    <w:rsid w:val="000A1DFD"/>
    <w:rsid w:val="000A40B3"/>
    <w:rsid w:val="000A7659"/>
    <w:rsid w:val="000B0F30"/>
    <w:rsid w:val="000C071F"/>
    <w:rsid w:val="000C0EFA"/>
    <w:rsid w:val="000C5DC6"/>
    <w:rsid w:val="000D2E5A"/>
    <w:rsid w:val="000E3800"/>
    <w:rsid w:val="000E5AFB"/>
    <w:rsid w:val="000E62CA"/>
    <w:rsid w:val="000E662D"/>
    <w:rsid w:val="000F4E5D"/>
    <w:rsid w:val="000F5B68"/>
    <w:rsid w:val="000F5E10"/>
    <w:rsid w:val="0011019D"/>
    <w:rsid w:val="00114E8D"/>
    <w:rsid w:val="001228A7"/>
    <w:rsid w:val="0013144B"/>
    <w:rsid w:val="00134789"/>
    <w:rsid w:val="00135CF1"/>
    <w:rsid w:val="00137188"/>
    <w:rsid w:val="001403A6"/>
    <w:rsid w:val="00141786"/>
    <w:rsid w:val="00143229"/>
    <w:rsid w:val="001443E6"/>
    <w:rsid w:val="00147BB5"/>
    <w:rsid w:val="00151A80"/>
    <w:rsid w:val="00161E93"/>
    <w:rsid w:val="001653BB"/>
    <w:rsid w:val="00174E1F"/>
    <w:rsid w:val="001753E5"/>
    <w:rsid w:val="00175CC5"/>
    <w:rsid w:val="00185251"/>
    <w:rsid w:val="001857F4"/>
    <w:rsid w:val="00191B94"/>
    <w:rsid w:val="0019633D"/>
    <w:rsid w:val="00196FE4"/>
    <w:rsid w:val="001A1D6A"/>
    <w:rsid w:val="001A7CB7"/>
    <w:rsid w:val="001B135E"/>
    <w:rsid w:val="001B265A"/>
    <w:rsid w:val="001B2B1B"/>
    <w:rsid w:val="001B4577"/>
    <w:rsid w:val="001B6BCC"/>
    <w:rsid w:val="001D0075"/>
    <w:rsid w:val="001D043E"/>
    <w:rsid w:val="001D6CCD"/>
    <w:rsid w:val="001E6868"/>
    <w:rsid w:val="001F2856"/>
    <w:rsid w:val="001F62AA"/>
    <w:rsid w:val="001F71ED"/>
    <w:rsid w:val="002059B6"/>
    <w:rsid w:val="00214621"/>
    <w:rsid w:val="0021653C"/>
    <w:rsid w:val="002242DC"/>
    <w:rsid w:val="00225BF9"/>
    <w:rsid w:val="00233904"/>
    <w:rsid w:val="00235958"/>
    <w:rsid w:val="002359E2"/>
    <w:rsid w:val="00240CE0"/>
    <w:rsid w:val="00246213"/>
    <w:rsid w:val="00246269"/>
    <w:rsid w:val="00250D34"/>
    <w:rsid w:val="00253809"/>
    <w:rsid w:val="00256A15"/>
    <w:rsid w:val="002652C2"/>
    <w:rsid w:val="002768D8"/>
    <w:rsid w:val="00281499"/>
    <w:rsid w:val="002946FE"/>
    <w:rsid w:val="002A0BF0"/>
    <w:rsid w:val="002A3EBC"/>
    <w:rsid w:val="002A4D3D"/>
    <w:rsid w:val="002A7FEA"/>
    <w:rsid w:val="002B309A"/>
    <w:rsid w:val="002B4455"/>
    <w:rsid w:val="002B4911"/>
    <w:rsid w:val="002B7B65"/>
    <w:rsid w:val="002C7DF6"/>
    <w:rsid w:val="002C7E0D"/>
    <w:rsid w:val="002D553D"/>
    <w:rsid w:val="002E0CBD"/>
    <w:rsid w:val="002E47D0"/>
    <w:rsid w:val="002E646F"/>
    <w:rsid w:val="002F3358"/>
    <w:rsid w:val="00306A05"/>
    <w:rsid w:val="003101C1"/>
    <w:rsid w:val="003118BE"/>
    <w:rsid w:val="00312403"/>
    <w:rsid w:val="00317A21"/>
    <w:rsid w:val="00320B02"/>
    <w:rsid w:val="003219DE"/>
    <w:rsid w:val="00321ACD"/>
    <w:rsid w:val="00323D4C"/>
    <w:rsid w:val="00327505"/>
    <w:rsid w:val="00331D4A"/>
    <w:rsid w:val="00331FF0"/>
    <w:rsid w:val="00333037"/>
    <w:rsid w:val="00336082"/>
    <w:rsid w:val="00345EE0"/>
    <w:rsid w:val="0034782F"/>
    <w:rsid w:val="00350616"/>
    <w:rsid w:val="0035576E"/>
    <w:rsid w:val="00360528"/>
    <w:rsid w:val="00362874"/>
    <w:rsid w:val="00366AE1"/>
    <w:rsid w:val="00387D73"/>
    <w:rsid w:val="0039288F"/>
    <w:rsid w:val="00394ACA"/>
    <w:rsid w:val="00395CB4"/>
    <w:rsid w:val="003A3082"/>
    <w:rsid w:val="003B7FDB"/>
    <w:rsid w:val="003C0410"/>
    <w:rsid w:val="003C6AAB"/>
    <w:rsid w:val="003D2E26"/>
    <w:rsid w:val="003D35E2"/>
    <w:rsid w:val="003D3788"/>
    <w:rsid w:val="003E1BEE"/>
    <w:rsid w:val="003E3611"/>
    <w:rsid w:val="003E6F7E"/>
    <w:rsid w:val="003F393A"/>
    <w:rsid w:val="003F5EEA"/>
    <w:rsid w:val="003F6AF2"/>
    <w:rsid w:val="00401075"/>
    <w:rsid w:val="00401829"/>
    <w:rsid w:val="00402540"/>
    <w:rsid w:val="0040620A"/>
    <w:rsid w:val="0040625E"/>
    <w:rsid w:val="00411CE4"/>
    <w:rsid w:val="00415ED7"/>
    <w:rsid w:val="004161AF"/>
    <w:rsid w:val="00420F2C"/>
    <w:rsid w:val="004237B5"/>
    <w:rsid w:val="0042479E"/>
    <w:rsid w:val="00430F18"/>
    <w:rsid w:val="0044394C"/>
    <w:rsid w:val="0045636C"/>
    <w:rsid w:val="004625FC"/>
    <w:rsid w:val="00467869"/>
    <w:rsid w:val="004727CD"/>
    <w:rsid w:val="004778F2"/>
    <w:rsid w:val="004801B7"/>
    <w:rsid w:val="00483606"/>
    <w:rsid w:val="00484D6B"/>
    <w:rsid w:val="00491648"/>
    <w:rsid w:val="00494018"/>
    <w:rsid w:val="004952A6"/>
    <w:rsid w:val="004B10A9"/>
    <w:rsid w:val="004B5928"/>
    <w:rsid w:val="004B6480"/>
    <w:rsid w:val="004C107C"/>
    <w:rsid w:val="004C1B5C"/>
    <w:rsid w:val="004C22D2"/>
    <w:rsid w:val="004D05D4"/>
    <w:rsid w:val="004D1931"/>
    <w:rsid w:val="004D21BC"/>
    <w:rsid w:val="004F12ED"/>
    <w:rsid w:val="004F28C9"/>
    <w:rsid w:val="004F344A"/>
    <w:rsid w:val="004F4E11"/>
    <w:rsid w:val="004F50B5"/>
    <w:rsid w:val="004F647E"/>
    <w:rsid w:val="005005EF"/>
    <w:rsid w:val="0050694B"/>
    <w:rsid w:val="0051021D"/>
    <w:rsid w:val="005130CC"/>
    <w:rsid w:val="0051418E"/>
    <w:rsid w:val="00516A94"/>
    <w:rsid w:val="00522A54"/>
    <w:rsid w:val="0052378B"/>
    <w:rsid w:val="00531EB4"/>
    <w:rsid w:val="00532A78"/>
    <w:rsid w:val="00544FF7"/>
    <w:rsid w:val="00545B7F"/>
    <w:rsid w:val="00552D7D"/>
    <w:rsid w:val="00555DBE"/>
    <w:rsid w:val="005577A1"/>
    <w:rsid w:val="00557FE6"/>
    <w:rsid w:val="005639BC"/>
    <w:rsid w:val="00565DEF"/>
    <w:rsid w:val="00566214"/>
    <w:rsid w:val="00567B8E"/>
    <w:rsid w:val="005704DF"/>
    <w:rsid w:val="005830E2"/>
    <w:rsid w:val="00583B71"/>
    <w:rsid w:val="005A28D1"/>
    <w:rsid w:val="005A4A81"/>
    <w:rsid w:val="005A4FE8"/>
    <w:rsid w:val="005A5AFB"/>
    <w:rsid w:val="005A6104"/>
    <w:rsid w:val="005B1C04"/>
    <w:rsid w:val="005B3167"/>
    <w:rsid w:val="005B7C9D"/>
    <w:rsid w:val="005C49B3"/>
    <w:rsid w:val="005C6E25"/>
    <w:rsid w:val="005F7B2F"/>
    <w:rsid w:val="00606AFC"/>
    <w:rsid w:val="00610EA2"/>
    <w:rsid w:val="0062082B"/>
    <w:rsid w:val="00622D53"/>
    <w:rsid w:val="00624549"/>
    <w:rsid w:val="00626A18"/>
    <w:rsid w:val="00627733"/>
    <w:rsid w:val="00627B0C"/>
    <w:rsid w:val="0063137E"/>
    <w:rsid w:val="006371BB"/>
    <w:rsid w:val="00640EA1"/>
    <w:rsid w:val="0064337D"/>
    <w:rsid w:val="0064545C"/>
    <w:rsid w:val="006460B3"/>
    <w:rsid w:val="00647614"/>
    <w:rsid w:val="00652515"/>
    <w:rsid w:val="00656359"/>
    <w:rsid w:val="00657B8D"/>
    <w:rsid w:val="006636F8"/>
    <w:rsid w:val="0066525A"/>
    <w:rsid w:val="00671203"/>
    <w:rsid w:val="00680C41"/>
    <w:rsid w:val="0068404B"/>
    <w:rsid w:val="006923D3"/>
    <w:rsid w:val="00694A2D"/>
    <w:rsid w:val="00696FF6"/>
    <w:rsid w:val="00697338"/>
    <w:rsid w:val="006A148E"/>
    <w:rsid w:val="006A2686"/>
    <w:rsid w:val="006B0E59"/>
    <w:rsid w:val="006C218C"/>
    <w:rsid w:val="006C6367"/>
    <w:rsid w:val="006D2566"/>
    <w:rsid w:val="006D61E6"/>
    <w:rsid w:val="006E6274"/>
    <w:rsid w:val="006F3201"/>
    <w:rsid w:val="006F5D7F"/>
    <w:rsid w:val="007044B4"/>
    <w:rsid w:val="0070518E"/>
    <w:rsid w:val="007074E7"/>
    <w:rsid w:val="007104B1"/>
    <w:rsid w:val="00711446"/>
    <w:rsid w:val="00712D85"/>
    <w:rsid w:val="00715AE5"/>
    <w:rsid w:val="00716AB8"/>
    <w:rsid w:val="007176B7"/>
    <w:rsid w:val="007225AF"/>
    <w:rsid w:val="00722882"/>
    <w:rsid w:val="00726315"/>
    <w:rsid w:val="007271DA"/>
    <w:rsid w:val="00732856"/>
    <w:rsid w:val="00736DA0"/>
    <w:rsid w:val="007373E4"/>
    <w:rsid w:val="00741080"/>
    <w:rsid w:val="00745F91"/>
    <w:rsid w:val="007562D5"/>
    <w:rsid w:val="00767507"/>
    <w:rsid w:val="00770A82"/>
    <w:rsid w:val="007715FB"/>
    <w:rsid w:val="00772F2F"/>
    <w:rsid w:val="007766D9"/>
    <w:rsid w:val="00777B86"/>
    <w:rsid w:val="00783F40"/>
    <w:rsid w:val="007971D7"/>
    <w:rsid w:val="00797A71"/>
    <w:rsid w:val="007A009F"/>
    <w:rsid w:val="007A3169"/>
    <w:rsid w:val="007A63A1"/>
    <w:rsid w:val="007A7E13"/>
    <w:rsid w:val="007B2518"/>
    <w:rsid w:val="007B2DFB"/>
    <w:rsid w:val="007B72AA"/>
    <w:rsid w:val="007B7ADE"/>
    <w:rsid w:val="007C0997"/>
    <w:rsid w:val="007C0CA4"/>
    <w:rsid w:val="007C572A"/>
    <w:rsid w:val="007E1E1C"/>
    <w:rsid w:val="007E22CD"/>
    <w:rsid w:val="007E40AF"/>
    <w:rsid w:val="007E591A"/>
    <w:rsid w:val="007E6613"/>
    <w:rsid w:val="007F166A"/>
    <w:rsid w:val="0080023A"/>
    <w:rsid w:val="008031E1"/>
    <w:rsid w:val="00805159"/>
    <w:rsid w:val="00807C0C"/>
    <w:rsid w:val="008160EA"/>
    <w:rsid w:val="00817E2B"/>
    <w:rsid w:val="00821347"/>
    <w:rsid w:val="00821A45"/>
    <w:rsid w:val="008225AD"/>
    <w:rsid w:val="0083157E"/>
    <w:rsid w:val="00832A9E"/>
    <w:rsid w:val="00842702"/>
    <w:rsid w:val="00844B18"/>
    <w:rsid w:val="0085617F"/>
    <w:rsid w:val="008627A9"/>
    <w:rsid w:val="00865FF7"/>
    <w:rsid w:val="0087216D"/>
    <w:rsid w:val="0087254C"/>
    <w:rsid w:val="008738BB"/>
    <w:rsid w:val="00873CD1"/>
    <w:rsid w:val="00877250"/>
    <w:rsid w:val="0088089F"/>
    <w:rsid w:val="00880948"/>
    <w:rsid w:val="00880A09"/>
    <w:rsid w:val="00884E99"/>
    <w:rsid w:val="00887792"/>
    <w:rsid w:val="00893B0C"/>
    <w:rsid w:val="00895EB3"/>
    <w:rsid w:val="00896EA9"/>
    <w:rsid w:val="008A3627"/>
    <w:rsid w:val="008A594C"/>
    <w:rsid w:val="008A6089"/>
    <w:rsid w:val="008B170C"/>
    <w:rsid w:val="008B45AA"/>
    <w:rsid w:val="008B5806"/>
    <w:rsid w:val="008B70A2"/>
    <w:rsid w:val="008B7475"/>
    <w:rsid w:val="008C1ABC"/>
    <w:rsid w:val="008C2B1D"/>
    <w:rsid w:val="008C60D2"/>
    <w:rsid w:val="008D1ADC"/>
    <w:rsid w:val="008D3B1C"/>
    <w:rsid w:val="008D4EFF"/>
    <w:rsid w:val="008D5764"/>
    <w:rsid w:val="008E4A2A"/>
    <w:rsid w:val="008E575D"/>
    <w:rsid w:val="008E699C"/>
    <w:rsid w:val="008F18C6"/>
    <w:rsid w:val="008F18D0"/>
    <w:rsid w:val="008F43AB"/>
    <w:rsid w:val="008F5A05"/>
    <w:rsid w:val="00902004"/>
    <w:rsid w:val="00904F3C"/>
    <w:rsid w:val="00911C79"/>
    <w:rsid w:val="00913612"/>
    <w:rsid w:val="00914D8E"/>
    <w:rsid w:val="00917C19"/>
    <w:rsid w:val="00917C9E"/>
    <w:rsid w:val="0092159B"/>
    <w:rsid w:val="00922627"/>
    <w:rsid w:val="00925A63"/>
    <w:rsid w:val="00930233"/>
    <w:rsid w:val="0093148E"/>
    <w:rsid w:val="0093192F"/>
    <w:rsid w:val="00933C09"/>
    <w:rsid w:val="00933D66"/>
    <w:rsid w:val="009341B3"/>
    <w:rsid w:val="0093433B"/>
    <w:rsid w:val="0093667D"/>
    <w:rsid w:val="00936D60"/>
    <w:rsid w:val="00945C58"/>
    <w:rsid w:val="00955CE4"/>
    <w:rsid w:val="00970957"/>
    <w:rsid w:val="00973E3D"/>
    <w:rsid w:val="00981D8A"/>
    <w:rsid w:val="00984B1F"/>
    <w:rsid w:val="009861AD"/>
    <w:rsid w:val="00987753"/>
    <w:rsid w:val="00991A81"/>
    <w:rsid w:val="0099214D"/>
    <w:rsid w:val="00994DC3"/>
    <w:rsid w:val="00996E2A"/>
    <w:rsid w:val="009A6DB4"/>
    <w:rsid w:val="009B454C"/>
    <w:rsid w:val="009B5BF2"/>
    <w:rsid w:val="009C133D"/>
    <w:rsid w:val="009C4126"/>
    <w:rsid w:val="009D5A0C"/>
    <w:rsid w:val="009E2DFC"/>
    <w:rsid w:val="009E33D9"/>
    <w:rsid w:val="009E5EB3"/>
    <w:rsid w:val="009E7B1D"/>
    <w:rsid w:val="00A11499"/>
    <w:rsid w:val="00A159CF"/>
    <w:rsid w:val="00A15B89"/>
    <w:rsid w:val="00A1718D"/>
    <w:rsid w:val="00A21144"/>
    <w:rsid w:val="00A21FA2"/>
    <w:rsid w:val="00A2758A"/>
    <w:rsid w:val="00A40E1B"/>
    <w:rsid w:val="00A421DC"/>
    <w:rsid w:val="00A42516"/>
    <w:rsid w:val="00A437E3"/>
    <w:rsid w:val="00A44682"/>
    <w:rsid w:val="00A47D20"/>
    <w:rsid w:val="00A50168"/>
    <w:rsid w:val="00A52E65"/>
    <w:rsid w:val="00A53143"/>
    <w:rsid w:val="00A53D28"/>
    <w:rsid w:val="00A54279"/>
    <w:rsid w:val="00A66500"/>
    <w:rsid w:val="00A67123"/>
    <w:rsid w:val="00A711BF"/>
    <w:rsid w:val="00A725DB"/>
    <w:rsid w:val="00A75A56"/>
    <w:rsid w:val="00A82AC4"/>
    <w:rsid w:val="00A83D0E"/>
    <w:rsid w:val="00A84FA9"/>
    <w:rsid w:val="00A93946"/>
    <w:rsid w:val="00AA67C4"/>
    <w:rsid w:val="00AA6BB7"/>
    <w:rsid w:val="00AA79D1"/>
    <w:rsid w:val="00AB1206"/>
    <w:rsid w:val="00AB2376"/>
    <w:rsid w:val="00AB274F"/>
    <w:rsid w:val="00AB4DF7"/>
    <w:rsid w:val="00AB6ED7"/>
    <w:rsid w:val="00AC3D0A"/>
    <w:rsid w:val="00AC6D0C"/>
    <w:rsid w:val="00AE6340"/>
    <w:rsid w:val="00AF0B48"/>
    <w:rsid w:val="00B10C8D"/>
    <w:rsid w:val="00B10F51"/>
    <w:rsid w:val="00B1627D"/>
    <w:rsid w:val="00B21BD4"/>
    <w:rsid w:val="00B23EE7"/>
    <w:rsid w:val="00B25633"/>
    <w:rsid w:val="00B30067"/>
    <w:rsid w:val="00B3132A"/>
    <w:rsid w:val="00B377F5"/>
    <w:rsid w:val="00B42548"/>
    <w:rsid w:val="00B42854"/>
    <w:rsid w:val="00B43904"/>
    <w:rsid w:val="00B4480C"/>
    <w:rsid w:val="00B47048"/>
    <w:rsid w:val="00B471FE"/>
    <w:rsid w:val="00B5460D"/>
    <w:rsid w:val="00B56A65"/>
    <w:rsid w:val="00B63AE1"/>
    <w:rsid w:val="00B6523F"/>
    <w:rsid w:val="00B665EC"/>
    <w:rsid w:val="00B70468"/>
    <w:rsid w:val="00B70B84"/>
    <w:rsid w:val="00B72EF0"/>
    <w:rsid w:val="00B746E4"/>
    <w:rsid w:val="00B747C9"/>
    <w:rsid w:val="00B75F96"/>
    <w:rsid w:val="00B76FC3"/>
    <w:rsid w:val="00B81C61"/>
    <w:rsid w:val="00B918F5"/>
    <w:rsid w:val="00B9272E"/>
    <w:rsid w:val="00B9646C"/>
    <w:rsid w:val="00B973BC"/>
    <w:rsid w:val="00BA5EC8"/>
    <w:rsid w:val="00BA7909"/>
    <w:rsid w:val="00BB2155"/>
    <w:rsid w:val="00BB7E85"/>
    <w:rsid w:val="00BC429E"/>
    <w:rsid w:val="00BC6819"/>
    <w:rsid w:val="00BD04F8"/>
    <w:rsid w:val="00BD1A38"/>
    <w:rsid w:val="00BD4E35"/>
    <w:rsid w:val="00BE22DB"/>
    <w:rsid w:val="00BF5262"/>
    <w:rsid w:val="00BF56E4"/>
    <w:rsid w:val="00BF7936"/>
    <w:rsid w:val="00C04B32"/>
    <w:rsid w:val="00C13472"/>
    <w:rsid w:val="00C16521"/>
    <w:rsid w:val="00C17949"/>
    <w:rsid w:val="00C214EE"/>
    <w:rsid w:val="00C27378"/>
    <w:rsid w:val="00C30208"/>
    <w:rsid w:val="00C4407A"/>
    <w:rsid w:val="00C4422C"/>
    <w:rsid w:val="00C45B34"/>
    <w:rsid w:val="00C53F0E"/>
    <w:rsid w:val="00C553B1"/>
    <w:rsid w:val="00C579B1"/>
    <w:rsid w:val="00C61607"/>
    <w:rsid w:val="00C61FD8"/>
    <w:rsid w:val="00C73167"/>
    <w:rsid w:val="00C77440"/>
    <w:rsid w:val="00C8060A"/>
    <w:rsid w:val="00C8774A"/>
    <w:rsid w:val="00C917A2"/>
    <w:rsid w:val="00C91FCF"/>
    <w:rsid w:val="00C93C9F"/>
    <w:rsid w:val="00C93F27"/>
    <w:rsid w:val="00CA1F87"/>
    <w:rsid w:val="00CB478A"/>
    <w:rsid w:val="00CB5A93"/>
    <w:rsid w:val="00CD04A7"/>
    <w:rsid w:val="00CD17FA"/>
    <w:rsid w:val="00CD6982"/>
    <w:rsid w:val="00CF0656"/>
    <w:rsid w:val="00CF2B35"/>
    <w:rsid w:val="00D06216"/>
    <w:rsid w:val="00D078A8"/>
    <w:rsid w:val="00D10809"/>
    <w:rsid w:val="00D15772"/>
    <w:rsid w:val="00D158F2"/>
    <w:rsid w:val="00D245B5"/>
    <w:rsid w:val="00D25FE0"/>
    <w:rsid w:val="00D31EA6"/>
    <w:rsid w:val="00D3498E"/>
    <w:rsid w:val="00D409C5"/>
    <w:rsid w:val="00D420AF"/>
    <w:rsid w:val="00D431C3"/>
    <w:rsid w:val="00D45B91"/>
    <w:rsid w:val="00D46609"/>
    <w:rsid w:val="00D55A8B"/>
    <w:rsid w:val="00D55E8C"/>
    <w:rsid w:val="00D57BBC"/>
    <w:rsid w:val="00D6149F"/>
    <w:rsid w:val="00D61D87"/>
    <w:rsid w:val="00D643B7"/>
    <w:rsid w:val="00D666AB"/>
    <w:rsid w:val="00D7421A"/>
    <w:rsid w:val="00D75A46"/>
    <w:rsid w:val="00D75B88"/>
    <w:rsid w:val="00D92E1A"/>
    <w:rsid w:val="00D93580"/>
    <w:rsid w:val="00D94842"/>
    <w:rsid w:val="00D96947"/>
    <w:rsid w:val="00DA17FA"/>
    <w:rsid w:val="00DB6C2E"/>
    <w:rsid w:val="00DC2B12"/>
    <w:rsid w:val="00DC4EAE"/>
    <w:rsid w:val="00DC532F"/>
    <w:rsid w:val="00DC7B8B"/>
    <w:rsid w:val="00DD65B0"/>
    <w:rsid w:val="00DD6A7F"/>
    <w:rsid w:val="00DE2FB4"/>
    <w:rsid w:val="00DE70F1"/>
    <w:rsid w:val="00DE7129"/>
    <w:rsid w:val="00DF0F18"/>
    <w:rsid w:val="00DF520D"/>
    <w:rsid w:val="00DF64A1"/>
    <w:rsid w:val="00E0689E"/>
    <w:rsid w:val="00E0741A"/>
    <w:rsid w:val="00E11D6F"/>
    <w:rsid w:val="00E24C3F"/>
    <w:rsid w:val="00E30678"/>
    <w:rsid w:val="00E37A75"/>
    <w:rsid w:val="00E50534"/>
    <w:rsid w:val="00E51232"/>
    <w:rsid w:val="00E548DB"/>
    <w:rsid w:val="00E66CB0"/>
    <w:rsid w:val="00E71AED"/>
    <w:rsid w:val="00E74E70"/>
    <w:rsid w:val="00E754F8"/>
    <w:rsid w:val="00E7613A"/>
    <w:rsid w:val="00E84F11"/>
    <w:rsid w:val="00E906BC"/>
    <w:rsid w:val="00EB3013"/>
    <w:rsid w:val="00EB3375"/>
    <w:rsid w:val="00EB6FEB"/>
    <w:rsid w:val="00EF0E14"/>
    <w:rsid w:val="00EF1567"/>
    <w:rsid w:val="00EF39AF"/>
    <w:rsid w:val="00EF69F8"/>
    <w:rsid w:val="00F0109A"/>
    <w:rsid w:val="00F032CE"/>
    <w:rsid w:val="00F03B1F"/>
    <w:rsid w:val="00F079F3"/>
    <w:rsid w:val="00F107DA"/>
    <w:rsid w:val="00F12675"/>
    <w:rsid w:val="00F13E4C"/>
    <w:rsid w:val="00F16647"/>
    <w:rsid w:val="00F202EB"/>
    <w:rsid w:val="00F229AF"/>
    <w:rsid w:val="00F22FCD"/>
    <w:rsid w:val="00F317C7"/>
    <w:rsid w:val="00F41EB1"/>
    <w:rsid w:val="00F421D2"/>
    <w:rsid w:val="00F52BDC"/>
    <w:rsid w:val="00F53078"/>
    <w:rsid w:val="00F53A8D"/>
    <w:rsid w:val="00F53DE7"/>
    <w:rsid w:val="00F609A4"/>
    <w:rsid w:val="00F621C7"/>
    <w:rsid w:val="00F635C7"/>
    <w:rsid w:val="00F66B8C"/>
    <w:rsid w:val="00F71DC4"/>
    <w:rsid w:val="00F72D21"/>
    <w:rsid w:val="00F7328F"/>
    <w:rsid w:val="00F763CE"/>
    <w:rsid w:val="00F770BA"/>
    <w:rsid w:val="00F80786"/>
    <w:rsid w:val="00F842C4"/>
    <w:rsid w:val="00F8532C"/>
    <w:rsid w:val="00F90562"/>
    <w:rsid w:val="00F96B0B"/>
    <w:rsid w:val="00F976B2"/>
    <w:rsid w:val="00FA45A3"/>
    <w:rsid w:val="00FA75E2"/>
    <w:rsid w:val="00FB1859"/>
    <w:rsid w:val="00FB2583"/>
    <w:rsid w:val="00FB34BD"/>
    <w:rsid w:val="00FB5111"/>
    <w:rsid w:val="00FB6395"/>
    <w:rsid w:val="00FC3466"/>
    <w:rsid w:val="00FC5BB2"/>
    <w:rsid w:val="00FD07FC"/>
    <w:rsid w:val="00FD42D2"/>
    <w:rsid w:val="00FE7A79"/>
    <w:rsid w:val="00FF3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225AF"/>
    <w:pPr>
      <w:widowControl w:val="0"/>
      <w:jc w:val="both"/>
    </w:pPr>
    <w:rPr>
      <w:kern w:val="2"/>
      <w:sz w:val="21"/>
      <w:szCs w:val="24"/>
    </w:rPr>
  </w:style>
  <w:style w:type="paragraph" w:styleId="1">
    <w:name w:val="heading 1"/>
    <w:basedOn w:val="a1"/>
    <w:next w:val="2"/>
    <w:link w:val="1Char"/>
    <w:uiPriority w:val="9"/>
    <w:qFormat/>
    <w:rsid w:val="00D15772"/>
    <w:pPr>
      <w:keepNext/>
      <w:widowControl/>
      <w:numPr>
        <w:numId w:val="2"/>
      </w:numPr>
      <w:spacing w:before="240" w:after="240"/>
      <w:outlineLvl w:val="0"/>
    </w:pPr>
    <w:rPr>
      <w:rFonts w:ascii="Arial" w:eastAsia="黑体" w:hAnsi="Arial"/>
      <w:b/>
      <w:kern w:val="0"/>
      <w:sz w:val="32"/>
      <w:szCs w:val="32"/>
    </w:rPr>
  </w:style>
  <w:style w:type="paragraph" w:styleId="2">
    <w:name w:val="heading 2"/>
    <w:basedOn w:val="a1"/>
    <w:next w:val="a1"/>
    <w:link w:val="2Char"/>
    <w:uiPriority w:val="9"/>
    <w:qFormat/>
    <w:rsid w:val="00D15772"/>
    <w:pPr>
      <w:keepNext/>
      <w:widowControl/>
      <w:numPr>
        <w:ilvl w:val="1"/>
        <w:numId w:val="2"/>
      </w:numPr>
      <w:spacing w:before="240" w:after="240"/>
      <w:outlineLvl w:val="1"/>
    </w:pPr>
    <w:rPr>
      <w:rFonts w:ascii="Arial" w:eastAsia="黑体" w:hAnsi="Arial"/>
      <w:kern w:val="0"/>
      <w:sz w:val="24"/>
    </w:rPr>
  </w:style>
  <w:style w:type="paragraph" w:styleId="3">
    <w:name w:val="heading 3"/>
    <w:basedOn w:val="a1"/>
    <w:next w:val="a1"/>
    <w:link w:val="3Char"/>
    <w:uiPriority w:val="9"/>
    <w:qFormat/>
    <w:rsid w:val="00D15772"/>
    <w:pPr>
      <w:keepNext/>
      <w:keepLines/>
      <w:numPr>
        <w:ilvl w:val="2"/>
        <w:numId w:val="2"/>
      </w:numPr>
      <w:spacing w:before="260" w:after="260" w:line="416" w:lineRule="auto"/>
      <w:outlineLvl w:val="2"/>
    </w:pPr>
    <w:rPr>
      <w:rFonts w:eastAsia="黑体"/>
      <w:bCs/>
      <w:sz w:val="24"/>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2117A5"/>
    <w:rPr>
      <w:b/>
      <w:bCs/>
      <w:kern w:val="44"/>
      <w:sz w:val="44"/>
      <w:szCs w:val="44"/>
    </w:rPr>
  </w:style>
  <w:style w:type="character" w:customStyle="1" w:styleId="2Char">
    <w:name w:val="标题 2 Char"/>
    <w:basedOn w:val="a2"/>
    <w:link w:val="2"/>
    <w:uiPriority w:val="9"/>
    <w:semiHidden/>
    <w:rsid w:val="002117A5"/>
    <w:rPr>
      <w:rFonts w:ascii="Cambria" w:eastAsia="宋体" w:hAnsi="Cambria" w:cs="Times New Roman"/>
      <w:b/>
      <w:bCs/>
      <w:kern w:val="2"/>
      <w:sz w:val="32"/>
      <w:szCs w:val="32"/>
    </w:rPr>
  </w:style>
  <w:style w:type="character" w:customStyle="1" w:styleId="3Char">
    <w:name w:val="标题 3 Char"/>
    <w:basedOn w:val="a2"/>
    <w:link w:val="3"/>
    <w:uiPriority w:val="9"/>
    <w:semiHidden/>
    <w:rsid w:val="002117A5"/>
    <w:rPr>
      <w:b/>
      <w:bCs/>
      <w:kern w:val="2"/>
      <w:sz w:val="32"/>
      <w:szCs w:val="32"/>
    </w:rPr>
  </w:style>
  <w:style w:type="paragraph" w:customStyle="1" w:styleId="a0">
    <w:name w:val="表格题注"/>
    <w:next w:val="a1"/>
    <w:rsid w:val="00AB1206"/>
    <w:pPr>
      <w:keepLines/>
      <w:numPr>
        <w:ilvl w:val="8"/>
        <w:numId w:val="1"/>
      </w:numPr>
      <w:spacing w:beforeLines="100"/>
      <w:ind w:left="1089" w:hanging="369"/>
      <w:jc w:val="center"/>
    </w:pPr>
    <w:rPr>
      <w:rFonts w:ascii="Arial" w:hAnsi="Arial"/>
      <w:sz w:val="18"/>
      <w:szCs w:val="18"/>
    </w:rPr>
  </w:style>
  <w:style w:type="paragraph" w:customStyle="1" w:styleId="a5">
    <w:name w:val="表格文本"/>
    <w:rsid w:val="00652515"/>
    <w:pPr>
      <w:tabs>
        <w:tab w:val="decimal" w:pos="0"/>
      </w:tabs>
    </w:pPr>
    <w:rPr>
      <w:rFonts w:ascii="Arial" w:hAnsi="Arial"/>
      <w:noProof/>
      <w:sz w:val="21"/>
      <w:szCs w:val="21"/>
    </w:rPr>
  </w:style>
  <w:style w:type="paragraph" w:customStyle="1" w:styleId="a6">
    <w:name w:val="表头文本"/>
    <w:rsid w:val="00652515"/>
    <w:pPr>
      <w:jc w:val="center"/>
    </w:pPr>
    <w:rPr>
      <w:rFonts w:ascii="Arial" w:hAnsi="Arial"/>
      <w:b/>
      <w:sz w:val="21"/>
      <w:szCs w:val="21"/>
    </w:rPr>
  </w:style>
  <w:style w:type="table" w:customStyle="1" w:styleId="a7">
    <w:name w:val="表样式"/>
    <w:basedOn w:val="a3"/>
    <w:rsid w:val="00887792"/>
    <w:tblPr>
      <w:tblInd w:w="0" w:type="dxa"/>
      <w:tblCellMar>
        <w:top w:w="0" w:type="dxa"/>
        <w:left w:w="108" w:type="dxa"/>
        <w:bottom w:w="0" w:type="dxa"/>
        <w:right w:w="108" w:type="dxa"/>
      </w:tblCellMar>
    </w:tblPr>
  </w:style>
  <w:style w:type="paragraph" w:customStyle="1" w:styleId="a">
    <w:name w:val="插图题注"/>
    <w:next w:val="a1"/>
    <w:rsid w:val="00AB1206"/>
    <w:pPr>
      <w:numPr>
        <w:ilvl w:val="7"/>
        <w:numId w:val="1"/>
      </w:numPr>
      <w:spacing w:afterLines="100"/>
      <w:ind w:left="1089" w:hanging="369"/>
      <w:jc w:val="center"/>
    </w:pPr>
    <w:rPr>
      <w:rFonts w:ascii="Arial" w:hAnsi="Arial"/>
      <w:sz w:val="18"/>
      <w:szCs w:val="18"/>
    </w:rPr>
  </w:style>
  <w:style w:type="paragraph" w:customStyle="1" w:styleId="a8">
    <w:name w:val="图样式"/>
    <w:basedOn w:val="a1"/>
    <w:rsid w:val="00887792"/>
    <w:pPr>
      <w:keepNext/>
      <w:widowControl/>
      <w:spacing w:before="80" w:after="80"/>
      <w:jc w:val="center"/>
    </w:pPr>
  </w:style>
  <w:style w:type="paragraph" w:customStyle="1" w:styleId="a9">
    <w:name w:val="文档标题"/>
    <w:basedOn w:val="a1"/>
    <w:rsid w:val="00652515"/>
    <w:pPr>
      <w:tabs>
        <w:tab w:val="left" w:pos="0"/>
      </w:tabs>
      <w:spacing w:before="300" w:after="300"/>
      <w:jc w:val="center"/>
    </w:pPr>
    <w:rPr>
      <w:rFonts w:ascii="Arial" w:eastAsia="黑体" w:hAnsi="Arial"/>
      <w:sz w:val="36"/>
      <w:szCs w:val="36"/>
    </w:rPr>
  </w:style>
  <w:style w:type="paragraph" w:styleId="aa">
    <w:name w:val="footer"/>
    <w:basedOn w:val="a1"/>
    <w:link w:val="Char"/>
    <w:uiPriority w:val="99"/>
    <w:rsid w:val="00AB1206"/>
    <w:pPr>
      <w:widowControl/>
      <w:tabs>
        <w:tab w:val="center" w:pos="4510"/>
        <w:tab w:val="right" w:pos="9020"/>
      </w:tabs>
      <w:jc w:val="left"/>
    </w:pPr>
    <w:rPr>
      <w:rFonts w:ascii="Arial" w:hAnsi="Arial"/>
      <w:kern w:val="0"/>
      <w:sz w:val="18"/>
      <w:szCs w:val="18"/>
    </w:rPr>
  </w:style>
  <w:style w:type="character" w:customStyle="1" w:styleId="Char">
    <w:name w:val="页脚 Char"/>
    <w:basedOn w:val="a2"/>
    <w:link w:val="aa"/>
    <w:uiPriority w:val="99"/>
    <w:locked/>
    <w:rsid w:val="007225AF"/>
    <w:rPr>
      <w:rFonts w:ascii="Arial" w:hAnsi="Arial" w:cs="Times New Roman"/>
      <w:sz w:val="18"/>
      <w:szCs w:val="18"/>
      <w:lang w:val="en-US" w:eastAsia="zh-CN" w:bidi="ar-SA"/>
    </w:rPr>
  </w:style>
  <w:style w:type="paragraph" w:styleId="ab">
    <w:name w:val="header"/>
    <w:basedOn w:val="a1"/>
    <w:link w:val="Char0"/>
    <w:uiPriority w:val="99"/>
    <w:rsid w:val="00AB1206"/>
    <w:pPr>
      <w:widowControl/>
      <w:tabs>
        <w:tab w:val="center" w:pos="4153"/>
        <w:tab w:val="right" w:pos="8306"/>
      </w:tabs>
      <w:snapToGrid w:val="0"/>
    </w:pPr>
    <w:rPr>
      <w:rFonts w:ascii="Arial" w:hAnsi="Arial"/>
      <w:kern w:val="0"/>
      <w:sz w:val="18"/>
      <w:szCs w:val="18"/>
    </w:rPr>
  </w:style>
  <w:style w:type="character" w:customStyle="1" w:styleId="Char0">
    <w:name w:val="页眉 Char"/>
    <w:basedOn w:val="a2"/>
    <w:link w:val="ab"/>
    <w:uiPriority w:val="99"/>
    <w:locked/>
    <w:rsid w:val="007225AF"/>
    <w:rPr>
      <w:rFonts w:ascii="Arial" w:hAnsi="Arial" w:cs="Times New Roman"/>
      <w:sz w:val="18"/>
      <w:szCs w:val="18"/>
      <w:lang w:val="en-US" w:eastAsia="zh-CN" w:bidi="ar-SA"/>
    </w:rPr>
  </w:style>
  <w:style w:type="paragraph" w:customStyle="1" w:styleId="ac">
    <w:name w:val="正文（首行不缩进）"/>
    <w:basedOn w:val="a1"/>
    <w:rsid w:val="00887792"/>
  </w:style>
  <w:style w:type="paragraph" w:customStyle="1" w:styleId="ad">
    <w:name w:val="注示头"/>
    <w:basedOn w:val="a1"/>
    <w:rsid w:val="00887792"/>
    <w:pPr>
      <w:pBdr>
        <w:top w:val="single" w:sz="4" w:space="1" w:color="000000"/>
      </w:pBdr>
    </w:pPr>
    <w:rPr>
      <w:rFonts w:ascii="Arial" w:eastAsia="黑体" w:hAnsi="Arial"/>
      <w:sz w:val="18"/>
    </w:rPr>
  </w:style>
  <w:style w:type="paragraph" w:customStyle="1" w:styleId="ae">
    <w:name w:val="注示文本"/>
    <w:basedOn w:val="a1"/>
    <w:rsid w:val="00887792"/>
    <w:pPr>
      <w:pBdr>
        <w:bottom w:val="single" w:sz="4" w:space="1" w:color="000000"/>
      </w:pBdr>
      <w:ind w:firstLine="360"/>
    </w:pPr>
    <w:rPr>
      <w:rFonts w:ascii="Arial" w:eastAsia="楷体_GB2312" w:hAnsi="Arial"/>
      <w:sz w:val="18"/>
      <w:szCs w:val="18"/>
    </w:rPr>
  </w:style>
  <w:style w:type="paragraph" w:customStyle="1" w:styleId="af">
    <w:name w:val="编写建议"/>
    <w:basedOn w:val="a1"/>
    <w:rsid w:val="007271DA"/>
    <w:pPr>
      <w:ind w:firstLine="420"/>
    </w:pPr>
    <w:rPr>
      <w:rFonts w:ascii="Arial" w:hAnsi="Arial" w:cs="Arial"/>
      <w:i/>
      <w:color w:val="0000FF"/>
    </w:rPr>
  </w:style>
  <w:style w:type="table" w:styleId="af0">
    <w:name w:val="Table Grid"/>
    <w:basedOn w:val="a3"/>
    <w:uiPriority w:val="59"/>
    <w:rsid w:val="00FB1859"/>
    <w:pPr>
      <w:widowControl w:val="0"/>
      <w:autoSpaceDE w:val="0"/>
      <w:autoSpaceDN w:val="0"/>
      <w:adjustRightInd w:val="0"/>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样式一"/>
    <w:basedOn w:val="a2"/>
    <w:rsid w:val="00E37A75"/>
    <w:rPr>
      <w:rFonts w:ascii="宋体" w:eastAsia="宋体" w:cs="Times New Roman"/>
      <w:b/>
      <w:bCs/>
      <w:color w:val="000000"/>
      <w:sz w:val="36"/>
    </w:rPr>
  </w:style>
  <w:style w:type="character" w:customStyle="1" w:styleId="af2">
    <w:name w:val="样式二"/>
    <w:basedOn w:val="af1"/>
    <w:rsid w:val="00E37A75"/>
    <w:rPr>
      <w:rFonts w:ascii="宋体" w:eastAsia="宋体" w:cs="Times New Roman"/>
      <w:b/>
      <w:bCs/>
      <w:color w:val="000000"/>
      <w:sz w:val="36"/>
    </w:rPr>
  </w:style>
  <w:style w:type="paragraph" w:styleId="af3">
    <w:name w:val="Balloon Text"/>
    <w:basedOn w:val="a1"/>
    <w:link w:val="Char1"/>
    <w:uiPriority w:val="99"/>
    <w:rsid w:val="003F6AF2"/>
    <w:rPr>
      <w:sz w:val="18"/>
      <w:szCs w:val="18"/>
    </w:rPr>
  </w:style>
  <w:style w:type="character" w:customStyle="1" w:styleId="Char1">
    <w:name w:val="批注框文本 Char"/>
    <w:basedOn w:val="a2"/>
    <w:link w:val="af3"/>
    <w:uiPriority w:val="99"/>
    <w:locked/>
    <w:rsid w:val="003F6AF2"/>
    <w:rPr>
      <w:rFonts w:cs="Times New Roman"/>
      <w:snapToGrid w:val="0"/>
      <w:sz w:val="18"/>
      <w:szCs w:val="18"/>
    </w:rPr>
  </w:style>
  <w:style w:type="paragraph" w:customStyle="1" w:styleId="af4">
    <w:name w:val="缺省文本"/>
    <w:basedOn w:val="a1"/>
    <w:link w:val="Char2"/>
    <w:rsid w:val="007225AF"/>
    <w:pPr>
      <w:autoSpaceDE w:val="0"/>
      <w:autoSpaceDN w:val="0"/>
      <w:adjustRightInd w:val="0"/>
      <w:jc w:val="left"/>
    </w:pPr>
    <w:rPr>
      <w:kern w:val="0"/>
      <w:sz w:val="24"/>
    </w:rPr>
  </w:style>
  <w:style w:type="paragraph" w:styleId="20">
    <w:name w:val="toc 2"/>
    <w:basedOn w:val="a1"/>
    <w:next w:val="a1"/>
    <w:autoRedefine/>
    <w:uiPriority w:val="39"/>
    <w:rsid w:val="007225AF"/>
    <w:pPr>
      <w:tabs>
        <w:tab w:val="right" w:leader="dot" w:pos="8630"/>
      </w:tabs>
      <w:spacing w:line="360" w:lineRule="auto"/>
      <w:ind w:leftChars="200" w:left="420"/>
    </w:pPr>
    <w:rPr>
      <w:noProof/>
      <w:szCs w:val="28"/>
    </w:rPr>
  </w:style>
  <w:style w:type="character" w:styleId="af5">
    <w:name w:val="Hyperlink"/>
    <w:basedOn w:val="a2"/>
    <w:uiPriority w:val="99"/>
    <w:rsid w:val="007225AF"/>
    <w:rPr>
      <w:rFonts w:cs="Times New Roman"/>
      <w:color w:val="0000FF"/>
      <w:u w:val="single"/>
    </w:rPr>
  </w:style>
  <w:style w:type="paragraph" w:customStyle="1" w:styleId="HCNE">
    <w:name w:val="HCNE合同样式"/>
    <w:basedOn w:val="2"/>
    <w:autoRedefine/>
    <w:rsid w:val="007225AF"/>
    <w:pPr>
      <w:keepLines/>
      <w:numPr>
        <w:ilvl w:val="0"/>
        <w:numId w:val="0"/>
      </w:numPr>
      <w:tabs>
        <w:tab w:val="left" w:pos="0"/>
        <w:tab w:val="left" w:pos="510"/>
        <w:tab w:val="left" w:pos="567"/>
        <w:tab w:val="left" w:pos="601"/>
      </w:tabs>
      <w:spacing w:before="100" w:beforeAutospacing="1" w:after="100" w:afterAutospacing="1" w:line="360" w:lineRule="auto"/>
      <w:jc w:val="center"/>
    </w:pPr>
    <w:rPr>
      <w:rFonts w:ascii="黑体" w:hAnsi="宋体"/>
      <w:b/>
      <w:spacing w:val="-15"/>
      <w:kern w:val="28"/>
      <w:lang w:bidi="he-IL"/>
    </w:rPr>
  </w:style>
  <w:style w:type="character" w:customStyle="1" w:styleId="Char2">
    <w:name w:val="缺省文本 Char"/>
    <w:basedOn w:val="a2"/>
    <w:link w:val="af4"/>
    <w:locked/>
    <w:rsid w:val="007225AF"/>
    <w:rPr>
      <w:rFonts w:cs="Times New Roman"/>
      <w:sz w:val="24"/>
      <w:szCs w:val="24"/>
    </w:rPr>
  </w:style>
  <w:style w:type="character" w:styleId="af6">
    <w:name w:val="annotation reference"/>
    <w:basedOn w:val="a2"/>
    <w:uiPriority w:val="99"/>
    <w:rsid w:val="00647614"/>
    <w:rPr>
      <w:rFonts w:cs="Times New Roman"/>
      <w:sz w:val="21"/>
      <w:szCs w:val="21"/>
    </w:rPr>
  </w:style>
  <w:style w:type="paragraph" w:styleId="af7">
    <w:name w:val="annotation text"/>
    <w:basedOn w:val="a1"/>
    <w:link w:val="Char3"/>
    <w:uiPriority w:val="99"/>
    <w:rsid w:val="00647614"/>
    <w:pPr>
      <w:jc w:val="left"/>
    </w:pPr>
  </w:style>
  <w:style w:type="character" w:customStyle="1" w:styleId="Char3">
    <w:name w:val="批注文字 Char"/>
    <w:basedOn w:val="a2"/>
    <w:link w:val="af7"/>
    <w:uiPriority w:val="99"/>
    <w:locked/>
    <w:rsid w:val="00647614"/>
    <w:rPr>
      <w:rFonts w:cs="Times New Roman"/>
      <w:kern w:val="2"/>
      <w:sz w:val="24"/>
      <w:szCs w:val="24"/>
    </w:rPr>
  </w:style>
  <w:style w:type="paragraph" w:styleId="af8">
    <w:name w:val="annotation subject"/>
    <w:basedOn w:val="af7"/>
    <w:next w:val="af7"/>
    <w:link w:val="Char4"/>
    <w:uiPriority w:val="99"/>
    <w:rsid w:val="00647614"/>
    <w:rPr>
      <w:b/>
      <w:bCs/>
    </w:rPr>
  </w:style>
  <w:style w:type="character" w:customStyle="1" w:styleId="Char4">
    <w:name w:val="批注主题 Char"/>
    <w:basedOn w:val="Char3"/>
    <w:link w:val="af8"/>
    <w:uiPriority w:val="99"/>
    <w:locked/>
    <w:rsid w:val="00647614"/>
    <w:rPr>
      <w:rFonts w:cs="Times New Roman"/>
      <w:b/>
      <w:bCs/>
      <w:kern w:val="2"/>
      <w:sz w:val="24"/>
      <w:szCs w:val="24"/>
    </w:rPr>
  </w:style>
  <w:style w:type="character" w:customStyle="1" w:styleId="indexinc1">
    <w:name w:val="index_inc1"/>
    <w:basedOn w:val="a2"/>
    <w:rsid w:val="00F12675"/>
    <w:rPr>
      <w:strike w:val="0"/>
      <w:dstrike w:val="0"/>
      <w:sz w:val="14"/>
      <w:szCs w:val="14"/>
      <w:u w:val="none"/>
      <w:effect w:val="none"/>
    </w:rPr>
  </w:style>
  <w:style w:type="paragraph" w:styleId="af9">
    <w:name w:val="Document Map"/>
    <w:basedOn w:val="a1"/>
    <w:link w:val="Char5"/>
    <w:uiPriority w:val="99"/>
    <w:semiHidden/>
    <w:unhideWhenUsed/>
    <w:rsid w:val="00945C58"/>
    <w:rPr>
      <w:rFonts w:ascii="宋体"/>
      <w:sz w:val="18"/>
      <w:szCs w:val="18"/>
    </w:rPr>
  </w:style>
  <w:style w:type="character" w:customStyle="1" w:styleId="Char5">
    <w:name w:val="文档结构图 Char"/>
    <w:basedOn w:val="a2"/>
    <w:link w:val="af9"/>
    <w:uiPriority w:val="99"/>
    <w:semiHidden/>
    <w:rsid w:val="00945C58"/>
    <w:rPr>
      <w:rFonts w:ascii="宋体"/>
      <w:kern w:val="2"/>
      <w:sz w:val="18"/>
      <w:szCs w:val="18"/>
    </w:rPr>
  </w:style>
  <w:style w:type="paragraph" w:customStyle="1" w:styleId="21">
    <w:name w:val="正文2"/>
    <w:basedOn w:val="a1"/>
    <w:qFormat/>
    <w:rsid w:val="007B2518"/>
    <w:pPr>
      <w:widowControl/>
      <w:overflowPunct w:val="0"/>
      <w:autoSpaceDE w:val="0"/>
      <w:autoSpaceDN w:val="0"/>
      <w:adjustRightInd w:val="0"/>
      <w:spacing w:line="440" w:lineRule="exact"/>
      <w:ind w:firstLineChars="200" w:firstLine="200"/>
      <w:jc w:val="left"/>
      <w:textAlignment w:val="baseline"/>
    </w:pPr>
    <w:rPr>
      <w:rFonts w:ascii="宋体"/>
      <w:kern w:val="0"/>
      <w:szCs w:val="20"/>
    </w:rPr>
  </w:style>
  <w:style w:type="paragraph" w:styleId="afa">
    <w:name w:val="Date"/>
    <w:basedOn w:val="a1"/>
    <w:next w:val="a1"/>
    <w:link w:val="Char6"/>
    <w:uiPriority w:val="99"/>
    <w:semiHidden/>
    <w:unhideWhenUsed/>
    <w:rsid w:val="006D61E6"/>
    <w:pPr>
      <w:ind w:leftChars="2500" w:left="100"/>
    </w:pPr>
  </w:style>
  <w:style w:type="character" w:customStyle="1" w:styleId="Char6">
    <w:name w:val="日期 Char"/>
    <w:basedOn w:val="a2"/>
    <w:link w:val="afa"/>
    <w:uiPriority w:val="99"/>
    <w:semiHidden/>
    <w:rsid w:val="006D61E6"/>
    <w:rPr>
      <w:kern w:val="2"/>
      <w:sz w:val="21"/>
      <w:szCs w:val="24"/>
    </w:rPr>
  </w:style>
  <w:style w:type="paragraph" w:customStyle="1" w:styleId="530">
    <w:name w:val="530协议"/>
    <w:basedOn w:val="a1"/>
    <w:autoRedefine/>
    <w:rsid w:val="00A2758A"/>
    <w:pPr>
      <w:numPr>
        <w:numId w:val="17"/>
      </w:numPr>
      <w:spacing w:beforeLines="50" w:afterLines="50" w:line="360" w:lineRule="auto"/>
      <w:jc w:val="center"/>
    </w:pPr>
    <w:rPr>
      <w:rFonts w:ascii="黑体" w:eastAsia="黑体" w:hAnsi="宋体"/>
      <w:b/>
      <w:sz w:val="24"/>
    </w:rPr>
  </w:style>
  <w:style w:type="paragraph" w:styleId="afb">
    <w:name w:val="List Paragraph"/>
    <w:basedOn w:val="a1"/>
    <w:uiPriority w:val="34"/>
    <w:qFormat/>
    <w:rsid w:val="00531EB4"/>
    <w:pPr>
      <w:ind w:firstLineChars="200" w:firstLine="420"/>
    </w:pPr>
  </w:style>
</w:styles>
</file>

<file path=word/webSettings.xml><?xml version="1.0" encoding="utf-8"?>
<w:webSettings xmlns:r="http://schemas.openxmlformats.org/officeDocument/2006/relationships" xmlns:w="http://schemas.openxmlformats.org/wordprocessingml/2006/main">
  <w:divs>
    <w:div w:id="69163520">
      <w:bodyDiv w:val="1"/>
      <w:marLeft w:val="0"/>
      <w:marRight w:val="0"/>
      <w:marTop w:val="0"/>
      <w:marBottom w:val="0"/>
      <w:divBdr>
        <w:top w:val="none" w:sz="0" w:space="0" w:color="auto"/>
        <w:left w:val="none" w:sz="0" w:space="0" w:color="auto"/>
        <w:bottom w:val="none" w:sz="0" w:space="0" w:color="auto"/>
        <w:right w:val="none" w:sz="0" w:space="0" w:color="auto"/>
      </w:divBdr>
    </w:div>
    <w:div w:id="1241990321">
      <w:bodyDiv w:val="1"/>
      <w:marLeft w:val="0"/>
      <w:marRight w:val="0"/>
      <w:marTop w:val="0"/>
      <w:marBottom w:val="0"/>
      <w:divBdr>
        <w:top w:val="none" w:sz="0" w:space="0" w:color="auto"/>
        <w:left w:val="none" w:sz="0" w:space="0" w:color="auto"/>
        <w:bottom w:val="none" w:sz="0" w:space="0" w:color="auto"/>
        <w:right w:val="none" w:sz="0" w:space="0" w:color="auto"/>
      </w:divBdr>
      <w:divsChild>
        <w:div w:id="638344320">
          <w:marLeft w:val="0"/>
          <w:marRight w:val="0"/>
          <w:marTop w:val="0"/>
          <w:marBottom w:val="0"/>
          <w:divBdr>
            <w:top w:val="none" w:sz="0" w:space="0" w:color="auto"/>
            <w:left w:val="none" w:sz="0" w:space="0" w:color="auto"/>
            <w:bottom w:val="none" w:sz="0" w:space="0" w:color="auto"/>
            <w:right w:val="none" w:sz="0" w:space="0" w:color="auto"/>
          </w:divBdr>
          <w:divsChild>
            <w:div w:id="831483679">
              <w:marLeft w:val="0"/>
              <w:marRight w:val="0"/>
              <w:marTop w:val="0"/>
              <w:marBottom w:val="0"/>
              <w:divBdr>
                <w:top w:val="none" w:sz="0" w:space="0" w:color="auto"/>
                <w:left w:val="none" w:sz="0" w:space="0" w:color="auto"/>
                <w:bottom w:val="none" w:sz="0" w:space="0" w:color="auto"/>
                <w:right w:val="none" w:sz="0" w:space="0" w:color="auto"/>
              </w:divBdr>
              <w:divsChild>
                <w:div w:id="579682536">
                  <w:marLeft w:val="0"/>
                  <w:marRight w:val="0"/>
                  <w:marTop w:val="0"/>
                  <w:marBottom w:val="0"/>
                  <w:divBdr>
                    <w:top w:val="none" w:sz="0" w:space="0" w:color="auto"/>
                    <w:left w:val="none" w:sz="0" w:space="0" w:color="auto"/>
                    <w:bottom w:val="none" w:sz="0" w:space="0" w:color="auto"/>
                    <w:right w:val="none" w:sz="0" w:space="0" w:color="auto"/>
                  </w:divBdr>
                  <w:divsChild>
                    <w:div w:id="777530929">
                      <w:marLeft w:val="0"/>
                      <w:marRight w:val="0"/>
                      <w:marTop w:val="0"/>
                      <w:marBottom w:val="0"/>
                      <w:divBdr>
                        <w:top w:val="none" w:sz="0" w:space="0" w:color="auto"/>
                        <w:left w:val="none" w:sz="0" w:space="0" w:color="auto"/>
                        <w:bottom w:val="none" w:sz="0" w:space="0" w:color="auto"/>
                        <w:right w:val="none" w:sz="0" w:space="0" w:color="auto"/>
                      </w:divBdr>
                      <w:divsChild>
                        <w:div w:id="1657149559">
                          <w:marLeft w:val="0"/>
                          <w:marRight w:val="0"/>
                          <w:marTop w:val="0"/>
                          <w:marBottom w:val="0"/>
                          <w:divBdr>
                            <w:top w:val="none" w:sz="0" w:space="0" w:color="auto"/>
                            <w:left w:val="none" w:sz="0" w:space="0" w:color="auto"/>
                            <w:bottom w:val="none" w:sz="0" w:space="0" w:color="auto"/>
                            <w:right w:val="none" w:sz="0" w:space="0" w:color="auto"/>
                          </w:divBdr>
                          <w:divsChild>
                            <w:div w:id="603920265">
                              <w:marLeft w:val="0"/>
                              <w:marRight w:val="0"/>
                              <w:marTop w:val="0"/>
                              <w:marBottom w:val="0"/>
                              <w:divBdr>
                                <w:top w:val="none" w:sz="0" w:space="0" w:color="auto"/>
                                <w:left w:val="none" w:sz="0" w:space="0" w:color="auto"/>
                                <w:bottom w:val="none" w:sz="0" w:space="0" w:color="auto"/>
                                <w:right w:val="none" w:sz="0" w:space="0" w:color="auto"/>
                              </w:divBdr>
                              <w:divsChild>
                                <w:div w:id="1498960446">
                                  <w:marLeft w:val="0"/>
                                  <w:marRight w:val="0"/>
                                  <w:marTop w:val="0"/>
                                  <w:marBottom w:val="0"/>
                                  <w:divBdr>
                                    <w:top w:val="none" w:sz="0" w:space="0" w:color="auto"/>
                                    <w:left w:val="none" w:sz="0" w:space="0" w:color="auto"/>
                                    <w:bottom w:val="none" w:sz="0" w:space="0" w:color="auto"/>
                                    <w:right w:val="none" w:sz="0" w:space="0" w:color="auto"/>
                                  </w:divBdr>
                                  <w:divsChild>
                                    <w:div w:id="19634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389334">
          <w:marLeft w:val="0"/>
          <w:marRight w:val="0"/>
          <w:marTop w:val="0"/>
          <w:marBottom w:val="0"/>
          <w:divBdr>
            <w:top w:val="none" w:sz="0" w:space="0" w:color="auto"/>
            <w:left w:val="none" w:sz="0" w:space="0" w:color="auto"/>
            <w:bottom w:val="none" w:sz="0" w:space="0" w:color="auto"/>
            <w:right w:val="none" w:sz="0" w:space="0" w:color="auto"/>
          </w:divBdr>
          <w:divsChild>
            <w:div w:id="1587690913">
              <w:marLeft w:val="0"/>
              <w:marRight w:val="0"/>
              <w:marTop w:val="0"/>
              <w:marBottom w:val="0"/>
              <w:divBdr>
                <w:top w:val="none" w:sz="0" w:space="0" w:color="auto"/>
                <w:left w:val="none" w:sz="0" w:space="0" w:color="auto"/>
                <w:bottom w:val="none" w:sz="0" w:space="0" w:color="auto"/>
                <w:right w:val="none" w:sz="0" w:space="0" w:color="auto"/>
              </w:divBdr>
              <w:divsChild>
                <w:div w:id="1924293097">
                  <w:marLeft w:val="0"/>
                  <w:marRight w:val="0"/>
                  <w:marTop w:val="0"/>
                  <w:marBottom w:val="0"/>
                  <w:divBdr>
                    <w:top w:val="none" w:sz="0" w:space="0" w:color="auto"/>
                    <w:left w:val="none" w:sz="0" w:space="0" w:color="auto"/>
                    <w:bottom w:val="none" w:sz="0" w:space="0" w:color="auto"/>
                    <w:right w:val="none" w:sz="0" w:space="0" w:color="auto"/>
                  </w:divBdr>
                  <w:divsChild>
                    <w:div w:id="1227302167">
                      <w:marLeft w:val="0"/>
                      <w:marRight w:val="0"/>
                      <w:marTop w:val="0"/>
                      <w:marBottom w:val="0"/>
                      <w:divBdr>
                        <w:top w:val="none" w:sz="0" w:space="0" w:color="auto"/>
                        <w:left w:val="none" w:sz="0" w:space="0" w:color="auto"/>
                        <w:bottom w:val="none" w:sz="0" w:space="0" w:color="auto"/>
                        <w:right w:val="none" w:sz="0" w:space="0" w:color="auto"/>
                      </w:divBdr>
                      <w:divsChild>
                        <w:div w:id="2143956954">
                          <w:marLeft w:val="0"/>
                          <w:marRight w:val="0"/>
                          <w:marTop w:val="0"/>
                          <w:marBottom w:val="0"/>
                          <w:divBdr>
                            <w:top w:val="none" w:sz="0" w:space="0" w:color="auto"/>
                            <w:left w:val="none" w:sz="0" w:space="0" w:color="auto"/>
                            <w:bottom w:val="none" w:sz="0" w:space="0" w:color="auto"/>
                            <w:right w:val="none" w:sz="0" w:space="0" w:color="auto"/>
                          </w:divBdr>
                          <w:divsChild>
                            <w:div w:id="2015840725">
                              <w:marLeft w:val="0"/>
                              <w:marRight w:val="0"/>
                              <w:marTop w:val="0"/>
                              <w:marBottom w:val="0"/>
                              <w:divBdr>
                                <w:top w:val="none" w:sz="0" w:space="0" w:color="auto"/>
                                <w:left w:val="none" w:sz="0" w:space="0" w:color="auto"/>
                                <w:bottom w:val="none" w:sz="0" w:space="0" w:color="auto"/>
                                <w:right w:val="none" w:sz="0" w:space="0" w:color="auto"/>
                              </w:divBdr>
                              <w:divsChild>
                                <w:div w:id="714307015">
                                  <w:marLeft w:val="0"/>
                                  <w:marRight w:val="0"/>
                                  <w:marTop w:val="0"/>
                                  <w:marBottom w:val="0"/>
                                  <w:divBdr>
                                    <w:top w:val="none" w:sz="0" w:space="0" w:color="auto"/>
                                    <w:left w:val="none" w:sz="0" w:space="0" w:color="auto"/>
                                    <w:bottom w:val="none" w:sz="0" w:space="0" w:color="auto"/>
                                    <w:right w:val="none" w:sz="0" w:space="0" w:color="auto"/>
                                  </w:divBdr>
                                  <w:divsChild>
                                    <w:div w:id="10470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5604">
      <w:bodyDiv w:val="1"/>
      <w:marLeft w:val="0"/>
      <w:marRight w:val="0"/>
      <w:marTop w:val="0"/>
      <w:marBottom w:val="0"/>
      <w:divBdr>
        <w:top w:val="none" w:sz="0" w:space="0" w:color="auto"/>
        <w:left w:val="none" w:sz="0" w:space="0" w:color="auto"/>
        <w:bottom w:val="none" w:sz="0" w:space="0" w:color="auto"/>
        <w:right w:val="none" w:sz="0" w:space="0" w:color="auto"/>
      </w:divBdr>
    </w:div>
    <w:div w:id="20908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7.xml"/></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64024-F231-47E4-B91F-A2E58B30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1241</Words>
  <Characters>7077</Characters>
  <Application>Microsoft Office Word</Application>
  <DocSecurity>0</DocSecurity>
  <Lines>58</Lines>
  <Paragraphs>16</Paragraphs>
  <ScaleCrop>false</ScaleCrop>
  <Company>Huawei Technologies Co.,Ltd.</Company>
  <LinksUpToDate>false</LinksUpToDate>
  <CharactersWithSpaces>8302</CharactersWithSpaces>
  <SharedDoc>false</SharedDoc>
  <HLinks>
    <vt:vector size="78" baseType="variant">
      <vt:variant>
        <vt:i4>1245234</vt:i4>
      </vt:variant>
      <vt:variant>
        <vt:i4>74</vt:i4>
      </vt:variant>
      <vt:variant>
        <vt:i4>0</vt:i4>
      </vt:variant>
      <vt:variant>
        <vt:i4>5</vt:i4>
      </vt:variant>
      <vt:variant>
        <vt:lpwstr/>
      </vt:variant>
      <vt:variant>
        <vt:lpwstr>_Toc382915208</vt:lpwstr>
      </vt:variant>
      <vt:variant>
        <vt:i4>1245234</vt:i4>
      </vt:variant>
      <vt:variant>
        <vt:i4>68</vt:i4>
      </vt:variant>
      <vt:variant>
        <vt:i4>0</vt:i4>
      </vt:variant>
      <vt:variant>
        <vt:i4>5</vt:i4>
      </vt:variant>
      <vt:variant>
        <vt:lpwstr/>
      </vt:variant>
      <vt:variant>
        <vt:lpwstr>_Toc382915207</vt:lpwstr>
      </vt:variant>
      <vt:variant>
        <vt:i4>1245234</vt:i4>
      </vt:variant>
      <vt:variant>
        <vt:i4>62</vt:i4>
      </vt:variant>
      <vt:variant>
        <vt:i4>0</vt:i4>
      </vt:variant>
      <vt:variant>
        <vt:i4>5</vt:i4>
      </vt:variant>
      <vt:variant>
        <vt:lpwstr/>
      </vt:variant>
      <vt:variant>
        <vt:lpwstr>_Toc382915206</vt:lpwstr>
      </vt:variant>
      <vt:variant>
        <vt:i4>1245234</vt:i4>
      </vt:variant>
      <vt:variant>
        <vt:i4>56</vt:i4>
      </vt:variant>
      <vt:variant>
        <vt:i4>0</vt:i4>
      </vt:variant>
      <vt:variant>
        <vt:i4>5</vt:i4>
      </vt:variant>
      <vt:variant>
        <vt:lpwstr/>
      </vt:variant>
      <vt:variant>
        <vt:lpwstr>_Toc382915205</vt:lpwstr>
      </vt:variant>
      <vt:variant>
        <vt:i4>1245234</vt:i4>
      </vt:variant>
      <vt:variant>
        <vt:i4>50</vt:i4>
      </vt:variant>
      <vt:variant>
        <vt:i4>0</vt:i4>
      </vt:variant>
      <vt:variant>
        <vt:i4>5</vt:i4>
      </vt:variant>
      <vt:variant>
        <vt:lpwstr/>
      </vt:variant>
      <vt:variant>
        <vt:lpwstr>_Toc382915204</vt:lpwstr>
      </vt:variant>
      <vt:variant>
        <vt:i4>1245234</vt:i4>
      </vt:variant>
      <vt:variant>
        <vt:i4>44</vt:i4>
      </vt:variant>
      <vt:variant>
        <vt:i4>0</vt:i4>
      </vt:variant>
      <vt:variant>
        <vt:i4>5</vt:i4>
      </vt:variant>
      <vt:variant>
        <vt:lpwstr/>
      </vt:variant>
      <vt:variant>
        <vt:lpwstr>_Toc382915203</vt:lpwstr>
      </vt:variant>
      <vt:variant>
        <vt:i4>1245234</vt:i4>
      </vt:variant>
      <vt:variant>
        <vt:i4>38</vt:i4>
      </vt:variant>
      <vt:variant>
        <vt:i4>0</vt:i4>
      </vt:variant>
      <vt:variant>
        <vt:i4>5</vt:i4>
      </vt:variant>
      <vt:variant>
        <vt:lpwstr/>
      </vt:variant>
      <vt:variant>
        <vt:lpwstr>_Toc382915202</vt:lpwstr>
      </vt:variant>
      <vt:variant>
        <vt:i4>1245234</vt:i4>
      </vt:variant>
      <vt:variant>
        <vt:i4>32</vt:i4>
      </vt:variant>
      <vt:variant>
        <vt:i4>0</vt:i4>
      </vt:variant>
      <vt:variant>
        <vt:i4>5</vt:i4>
      </vt:variant>
      <vt:variant>
        <vt:lpwstr/>
      </vt:variant>
      <vt:variant>
        <vt:lpwstr>_Toc382915201</vt:lpwstr>
      </vt:variant>
      <vt:variant>
        <vt:i4>1245234</vt:i4>
      </vt:variant>
      <vt:variant>
        <vt:i4>26</vt:i4>
      </vt:variant>
      <vt:variant>
        <vt:i4>0</vt:i4>
      </vt:variant>
      <vt:variant>
        <vt:i4>5</vt:i4>
      </vt:variant>
      <vt:variant>
        <vt:lpwstr/>
      </vt:variant>
      <vt:variant>
        <vt:lpwstr>_Toc382915200</vt:lpwstr>
      </vt:variant>
      <vt:variant>
        <vt:i4>1703985</vt:i4>
      </vt:variant>
      <vt:variant>
        <vt:i4>20</vt:i4>
      </vt:variant>
      <vt:variant>
        <vt:i4>0</vt:i4>
      </vt:variant>
      <vt:variant>
        <vt:i4>5</vt:i4>
      </vt:variant>
      <vt:variant>
        <vt:lpwstr/>
      </vt:variant>
      <vt:variant>
        <vt:lpwstr>_Toc382915199</vt:lpwstr>
      </vt:variant>
      <vt:variant>
        <vt:i4>1703985</vt:i4>
      </vt:variant>
      <vt:variant>
        <vt:i4>14</vt:i4>
      </vt:variant>
      <vt:variant>
        <vt:i4>0</vt:i4>
      </vt:variant>
      <vt:variant>
        <vt:i4>5</vt:i4>
      </vt:variant>
      <vt:variant>
        <vt:lpwstr/>
      </vt:variant>
      <vt:variant>
        <vt:lpwstr>_Toc382915198</vt:lpwstr>
      </vt:variant>
      <vt:variant>
        <vt:i4>1703985</vt:i4>
      </vt:variant>
      <vt:variant>
        <vt:i4>8</vt:i4>
      </vt:variant>
      <vt:variant>
        <vt:i4>0</vt:i4>
      </vt:variant>
      <vt:variant>
        <vt:i4>5</vt:i4>
      </vt:variant>
      <vt:variant>
        <vt:lpwstr/>
      </vt:variant>
      <vt:variant>
        <vt:lpwstr>_Toc382915197</vt:lpwstr>
      </vt:variant>
      <vt:variant>
        <vt:i4>1703985</vt:i4>
      </vt:variant>
      <vt:variant>
        <vt:i4>2</vt:i4>
      </vt:variant>
      <vt:variant>
        <vt:i4>0</vt:i4>
      </vt:variant>
      <vt:variant>
        <vt:i4>5</vt:i4>
      </vt:variant>
      <vt:variant>
        <vt:lpwstr/>
      </vt:variant>
      <vt:variant>
        <vt:lpwstr>_Toc382915196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华为网络技术学院（HANA）授权协议</dc:title>
  <dc:creator>wangyanli 00122525</dc:creator>
  <cp:lastModifiedBy>zwx302078</cp:lastModifiedBy>
  <cp:revision>9</cp:revision>
  <cp:lastPrinted>2014-03-27T09:47:00Z</cp:lastPrinted>
  <dcterms:created xsi:type="dcterms:W3CDTF">2017-05-11T07:54:00Z</dcterms:created>
  <dcterms:modified xsi:type="dcterms:W3CDTF">2017-08-03T04:33:00Z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(12)/DyXKhv+/s+Do8BxVZEbY1TAxIFh4Tq3bDR6dSfOQHmSu0kQSajhyalO6S1q2AnDtNJm0tEt_x000d_
V4EfLI6jdzYzeci9Nv/e9GRH2ThfX678F3ydKFSd/g8RAdOUgKz3L9eLDIZCPlOAiig9fOY6_x000d_
pFS4b+v1h2p5fA+auoPKHMfpgmejp3q1rur7PA/HmNyDNTFkivy8kr/lkLWFSxwKDGf1bJhL_x000d_
KQMG+wPqeh4IVkrl0T</vt:lpwstr>
  </property>
  <property fmtid="{D5CDD505-2E9C-101B-9397-08002B2CF9AE}" pid="3" name="_ms_pID_7253431">
    <vt:lpwstr>X3TfDiEE//MPLlWikMoogTTCV+vQYwxbvapXPMuWJpFawAftOaAM1c_x000d_
mKgmEW/HM/H8s0muxDQy0jfpa39eNYjWQxOGc/Gz8k/kgeYqoWAMdLHPvH38KPcGoccP9daN_x000d_
QC7OehPemiAxzNmKNzK6tHPnktDSp88uiUs2566zJrRl5JfGCqfRRs/eoeBpmr95fN973bvD_x000d_
Mj5776LGTUaRgdIMpZtwzdhvrQF5CPxMg+J+</vt:lpwstr>
  </property>
  <property fmtid="{D5CDD505-2E9C-101B-9397-08002B2CF9AE}" pid="4" name="_ms_pID_7253432">
    <vt:lpwstr>BS6zzS6BEkjKO5nHZEBcWV8+wzMiwcAOREDk_x000d_
qlPwPiJ5IvwYzsRvqYlji3OpYs7omdr6w4XWk3O+cGfATnoQvySKnhGsFd0KtJlkTCy00ViA_x000d_
0Zy+iwn5VoU9iVXKweeb9P7fro/7PFMK+MTqImKiiyZPUgubzc+mthUF8g4HR4NGNIH8iDce_x000d_
gzQZSBFBL/vF36LVyZitA2JSkJ4OxA9+9a2dti30iKBHY2ljW7q2Ut</vt:lpwstr>
  </property>
  <property fmtid="{D5CDD505-2E9C-101B-9397-08002B2CF9AE}" pid="5" name="_ms_pID_7253433">
    <vt:lpwstr>mdO589RBMFdS616FBP_x000d_
eIzDadIQEsvxElNpJz5OrHnRHuaHkLgEKoSGOasLalAqiheArZNq+wNzw5aQtN6oY1Sx7q0N_x000d_
+/wYx2Wj6lbVsQ+Ym9nwPe1znX1bXQP3cww2mU5iMaELUXnOXksKQ2c9fS/rXme6d8OOxMJm_x000d_
UWSxDSvdEsWL7pHMKZhl6GZsWAesS2Z2YNFr9jh4MgVUCX4nREgWBBXBChWmDQ/s1QWorjHv</vt:lpwstr>
  </property>
  <property fmtid="{D5CDD505-2E9C-101B-9397-08002B2CF9AE}" pid="6" name="_ms_pID_7253434">
    <vt:lpwstr>_x000d_
YbJhgIAL2yocmgnDtVWf8d5jsdHasvSemfNrlDhD2ikMyPg/DxV9iLiyJuXaV0xx5ZAsw93I_x000d_
8X2IraOlp9KYPX5oO4zUxGrfitzence3tf/V//S1xUNaHZSKwoS2+dtW4GJcHa1lagXJtlWy_x000d_
BCnwL5NVaaxH0sm+JAf6hNa36+V1h79R9IqvUkSeiiYaZL81C9dY9ORKoGwawB3ckgwm99h7_x000d_
QN36TmLBZ3wxo2pR</vt:lpwstr>
  </property>
  <property fmtid="{D5CDD505-2E9C-101B-9397-08002B2CF9AE}" pid="7" name="_ms_pID_7253435">
    <vt:lpwstr>0ERBK0DyoGJgCslMO0OniViQ2zTbrG1bYSKdrJFptgMw3GLL1bgE3WoE_x000d_
oj5Nhw316a0LeKfWf8QCt+4b407cKc9cuYmOXjK9DOMr/KwawMLiszBAIyZrrO2IB57U13v6_x000d_
OBvP3T6erq5nW33sfag/U4rKbBNKpDUS6nG+LRDk3RLl+rnXNwMlFN7XyonkEaQyzviRzivY_x000d_
4JX0YJm+TZhfAZHv8XRraD+k2K6E4ml/NS</vt:lpwstr>
  </property>
  <property fmtid="{D5CDD505-2E9C-101B-9397-08002B2CF9AE}" pid="8" name="_ms_pID_7253436">
    <vt:lpwstr>loqZJkokQVOkrj2gF2NIgK8ZHVDlwTswxu9lql_x000d_
vgGHsddMTJTCGlwm+i0Td92gWVfKINiteBbm15f5CKuMtxo+n3onlntxnSgDxJetZH5bGEz4_x000d_
opwbaW6OYtaZxP7Phs3GWUISVAjYrWnnwZira2ruZnJI8KowhLdDUFXmHkSZT4PM+q/QKVxg_x000d_
/huvk00+9dpIb38utE5AHPd8CP1ppP/j5zM9We1XERe8PsSTzhSI</vt:lpwstr>
  </property>
  <property fmtid="{D5CDD505-2E9C-101B-9397-08002B2CF9AE}" pid="9" name="_ms_pID_7253437">
    <vt:lpwstr>zkCHrg5pT0VMN4ecw4gk_x000d_
yD3YS0PsnJ0nJVbU0Y72KYsfY7zb7Y5d7mvERVD66MsObrCgkzQ3IOYVx6YbyJw2ucJhJP9F_x000d_
JGgXH7XysjbiLnQkyzjCVtXTpbOV/EG1lGnLXtmK7jd+r9esSmfxppUUuRywYPMG5izVtC01_x000d_
CuAjxp8SSQFRPW4KpIB8FuSGgNCZz0ZqRJoilML/73Ih1oq2i0DC9B/uAxctvATXBDKH8h</vt:lpwstr>
  </property>
  <property fmtid="{D5CDD505-2E9C-101B-9397-08002B2CF9AE}" pid="10" name="_ms_pID_7253438">
    <vt:lpwstr>Dq_x000d_
0A3ZDPp00fDyUtcLY0f2ReCpgIYtyZpjhSywDn8Vt8zh3rnQHnfrY9LKEdh7PbawMEbML5TC_x000d_
hO9qnRiRdKbiF5J/LufMHtJ4xCaYnonl3MX0ItDqs0OW/HAx47Hzg4v7uXjcjjHUa0bny5Sx_x000d_
AD6OBYtWFXpIbA6jAixiAMvT1/nCjFFWO33/tOtuxR7mR2HdRhVXmBISxOuug+wM4wp9QONG_x000d_
MnLrHk/E7eDcrz</vt:lpwstr>
  </property>
  <property fmtid="{D5CDD505-2E9C-101B-9397-08002B2CF9AE}" pid="11" name="_ms_pID_7253439">
    <vt:lpwstr>TnKVsoR8hJ9LgyqgzWtHezrc+h+ULCOLxaQbYP6/WOTU/nhWQJsGUxYti/_x000d_
lXoMtHvErAR2mS44bZU2UNE+luhrQmegjLXeeU4Y+eifoK0uQYeON74L5AwQOPFez4dyHoEM_x000d_
/FNA/G9VrMRGiVayXAv4IGSGps9z92daJxE8+zfv5g9yixbIOdJQUWKhdF+NzBPUinXlxMe3_x000d_
JY3PqLqZu/NyIdS7iJUknTsTK89HFpIF</vt:lpwstr>
  </property>
  <property fmtid="{D5CDD505-2E9C-101B-9397-08002B2CF9AE}" pid="12" name="_ms_pID_72534310">
    <vt:lpwstr>jD46GdR5mJAP54+wGn9lCDKtLUt8NPNMcfleP5Ns_x000d_
pvst1e9v9dLDbwWk0aqQVVf8sMR5uMAeC5GRgBLsPIEpNvZV7UlIM9+rhWH0jD5MhOIQDIrl_x000d_
aWgs6vzt4DsHEWNKJ+Qf8HnIAQKrPsZBdRcnQv5LnOGD8JhwKo5vqy6dN25onTb9XbcEE9hH_x000d_
h4279llYzBimmLWg5AyEqMUEZIOcl24EY4eMCIjwRakEK6qfIT</vt:lpwstr>
  </property>
  <property fmtid="{D5CDD505-2E9C-101B-9397-08002B2CF9AE}" pid="13" name="_ms_pID_72534311">
    <vt:lpwstr>rBvFz07NdO2eHT29WdMKBN_x000d_
mAntR3CeiLWSbzh8xTafwc0qbFQT2dqKLyHwHU/XPNw7eaIh6X5TrgzCByzybfkOKHHu81Zk_x000d_
1ApfBXaPAEbYdWVZQK/Ziwlk</vt:lpwstr>
  </property>
  <property fmtid="{D5CDD505-2E9C-101B-9397-08002B2CF9AE}" pid="14" name="_new_ms_pID_72543">
    <vt:lpwstr>(4)6u3B+odqDr331iG3j8luo4dOMniQfTHamKo6j/wcMQToJt7Ejo5tRV6u2NUxTAgVAMv9zAYa
vG2xJ2/+G/pL8puasm9+lY4dpaOJodXFiisK9hxhzt/IaBBHlZaFZhx6oeWx8ekq4LvlhMaP
Cl1BX1y7/tz5NrBjIAbWvlUaUGO09Jv1tZoMgKIU5iPuB0CIcoqk64ZB+jremcK1nGySuBYc
lQan49zzkiHaH8Exob</vt:lpwstr>
  </property>
  <property fmtid="{D5CDD505-2E9C-101B-9397-08002B2CF9AE}" pid="15" name="_new_ms_pID_72543_00">
    <vt:lpwstr>_new_ms_pID_72543</vt:lpwstr>
  </property>
  <property fmtid="{D5CDD505-2E9C-101B-9397-08002B2CF9AE}" pid="16" name="_new_ms_pID_725431">
    <vt:lpwstr>7L1DA2Qz38x0IrWdIIOJQ1IEU0sBGeR3IlkiHLPZkMslaMNW/sgPb9
8TelPXbtpy0leTUAg9FjnFLCp10YFXYTvX116YdazbNY7I+frly2DsAE73xuRQpGAYfRJ+kP
/7nPe6NYHr81pE1AaTU1QTFZCgO7oKuBNtD2S338ypBoXiSH8CFQAvnRZqa6jQrDF3yzXjqi
DleGwUlJhPVTcydVwm3MVzAYuqKx6qqboHxt</vt:lpwstr>
  </property>
  <property fmtid="{D5CDD505-2E9C-101B-9397-08002B2CF9AE}" pid="17" name="_new_ms_pID_725431_00">
    <vt:lpwstr>_new_ms_pID_725431</vt:lpwstr>
  </property>
  <property fmtid="{D5CDD505-2E9C-101B-9397-08002B2CF9AE}" pid="18" name="_new_ms_pID_725432">
    <vt:lpwstr>pPwIWIP6fQt85GKXnFsFJ6QlJsEX0nC4pK0M
vwGLyANJ5+HGHR1/bPNQ4d3Jpv5v4ng3+v7pqh2usbHuFLoTtHQVA1b6dnTo4cqv5jdhCauO
i1+iXvl0KW0lm3++BiZB0n7kOi5Eux18XMkiGulk3b+8SHzNOzYW++KgtQNTw7Z+K+iNjA/k
LBt4BzXfWVq6opdlA6kVDC1NpKhE5GBLG89DMz3jvKwj6ATiWic/od</vt:lpwstr>
  </property>
  <property fmtid="{D5CDD505-2E9C-101B-9397-08002B2CF9AE}" pid="19" name="_new_ms_pID_725432_00">
    <vt:lpwstr>_new_ms_pID_725432</vt:lpwstr>
  </property>
  <property fmtid="{D5CDD505-2E9C-101B-9397-08002B2CF9AE}" pid="20" name="_new_ms_pID_725433">
    <vt:lpwstr>+5NmdvZYC7rOwhjELA
vSeMnEVhDCOSwn3t//NKnwcUSJk=</vt:lpwstr>
  </property>
  <property fmtid="{D5CDD505-2E9C-101B-9397-08002B2CF9AE}" pid="21" name="_new_ms_pID_725433_00">
    <vt:lpwstr>_new_ms_pID_725433</vt:lpwstr>
  </property>
  <property fmtid="{D5CDD505-2E9C-101B-9397-08002B2CF9AE}" pid="22" name="_2015_ms_pID_725343">
    <vt:lpwstr>(3)u5DAapb/SA7Kf4uxSltXk96rwRfFAthusGgqfj0iK7PLCPWpD1xkttudb9bARYKvRbWy258K
0ELYFmDQGCxlIKdOO+vdt+8f04DPZYBQKgfTbKKJbPZmFGhchwWSMBee/MASC67Slgjw/lY8
W5iKGH7PUx9YfNNUuU6ZWMxWKsUMri0fANYo8SWuWjPFhzuxC2wX3X3SbqlrbfNevch9Kpty
wgCJ5m+vQSWk6J0b+F</vt:lpwstr>
  </property>
  <property fmtid="{D5CDD505-2E9C-101B-9397-08002B2CF9AE}" pid="23" name="_2015_ms_pID_7253431">
    <vt:lpwstr>hSP4t5Vk1BI1YMpq5pppC98bkUQvY09G6yhOMKhw38NRXj/mxGGEhf
oUceYlbGDS/uRPkgvf8VeK2hcviG5TcGf6P87fxl5xAaieI+ywLzjky5EIjs61MjviUTkC1J
w9SuDj5saI3Rb0xGn0Y+UF+MmvO06P+DC3lf1Y0J5LT1j4M9gLdKK9XkVIQXFhQAhrAzH+1F
sfVS1ZMVfsb13dRMjZbV7xNoSTfJgl6Pcgig</vt:lpwstr>
  </property>
  <property fmtid="{D5CDD505-2E9C-101B-9397-08002B2CF9AE}" pid="24" name="_2015_ms_pID_7253432">
    <vt:lpwstr>tpViBAZ8udpP9uuNm0R0GNu+519yOZ9xb5eH
+LOs7NIhhcnHWjwAbWTQaWdGHohOFg==</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1501734438</vt:lpwstr>
  </property>
</Properties>
</file>